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5" w:lineRule="auto"/>
        <w:ind w:left="164"/>
        <w:rPr>
          <w:rFonts w:hint="eastAsia" w:ascii="黑体" w:hAnsi="黑体" w:eastAsia="黑体" w:cs="黑体"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0"/>
          <w:sz w:val="32"/>
          <w:szCs w:val="32"/>
        </w:rPr>
        <w:t>附件3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143" w:line="606" w:lineRule="exact"/>
        <w:ind w:left="69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"/>
          <w:position w:val="2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济南市人才贷风险补偿资金申请汇总表</w:t>
      </w:r>
    </w:p>
    <w:p>
      <w:pPr>
        <w:spacing w:line="64" w:lineRule="exact"/>
      </w:pPr>
    </w:p>
    <w:tbl>
      <w:tblPr>
        <w:tblStyle w:val="9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8"/>
        <w:gridCol w:w="2056"/>
        <w:gridCol w:w="2063"/>
        <w:gridCol w:w="23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40" w:type="pct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pStyle w:val="8"/>
              <w:spacing w:before="218" w:line="222" w:lineRule="auto"/>
              <w:ind w:left="671"/>
              <w:jc w:val="left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申报单位</w:t>
            </w:r>
          </w:p>
        </w:tc>
        <w:tc>
          <w:tcPr>
            <w:tcW w:w="1163" w:type="pct"/>
            <w:tcBorders>
              <w:top w:val="single" w:color="000000" w:sz="6" w:space="0"/>
            </w:tcBorders>
            <w:vAlign w:val="top"/>
          </w:tcPr>
          <w:p>
            <w:pPr>
              <w:jc w:val="left"/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167" w:type="pct"/>
            <w:tcBorders>
              <w:top w:val="single" w:color="000000" w:sz="6" w:space="0"/>
            </w:tcBorders>
            <w:vAlign w:val="top"/>
          </w:tcPr>
          <w:p>
            <w:pPr>
              <w:pStyle w:val="8"/>
              <w:spacing w:before="42" w:line="224" w:lineRule="auto"/>
              <w:ind w:left="497"/>
              <w:jc w:val="left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统一社会</w:t>
            </w:r>
          </w:p>
          <w:p>
            <w:pPr>
              <w:pStyle w:val="8"/>
              <w:spacing w:line="223" w:lineRule="auto"/>
              <w:ind w:left="475"/>
              <w:jc w:val="left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信用代码</w:t>
            </w:r>
          </w:p>
        </w:tc>
        <w:tc>
          <w:tcPr>
            <w:tcW w:w="1328" w:type="pc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7" w:hRule="atLeast"/>
        </w:trPr>
        <w:tc>
          <w:tcPr>
            <w:tcW w:w="1340" w:type="pct"/>
            <w:tcBorders>
              <w:left w:val="single" w:color="000000" w:sz="6" w:space="0"/>
            </w:tcBorders>
            <w:vAlign w:val="top"/>
          </w:tcPr>
          <w:p>
            <w:pPr>
              <w:pStyle w:val="8"/>
              <w:spacing w:before="154" w:line="222" w:lineRule="auto"/>
              <w:ind w:left="638"/>
              <w:jc w:val="left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开户银行</w:t>
            </w:r>
          </w:p>
        </w:tc>
        <w:tc>
          <w:tcPr>
            <w:tcW w:w="1163" w:type="pct"/>
            <w:vAlign w:val="top"/>
          </w:tcPr>
          <w:p>
            <w:pPr>
              <w:jc w:val="left"/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167" w:type="pct"/>
            <w:vAlign w:val="top"/>
          </w:tcPr>
          <w:p>
            <w:pPr>
              <w:pStyle w:val="8"/>
              <w:spacing w:before="154" w:line="222" w:lineRule="auto"/>
              <w:ind w:left="481"/>
              <w:jc w:val="left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银行账号</w:t>
            </w:r>
          </w:p>
        </w:tc>
        <w:tc>
          <w:tcPr>
            <w:tcW w:w="1328" w:type="pct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40" w:type="pct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spacing w:before="18" w:line="210" w:lineRule="auto"/>
              <w:ind w:left="220" w:right="70" w:hanging="7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季末“人才贷”业务不良贷款率</w:t>
            </w:r>
          </w:p>
        </w:tc>
        <w:tc>
          <w:tcPr>
            <w:tcW w:w="3659" w:type="pct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40" w:type="pct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spacing w:before="155" w:line="224" w:lineRule="auto"/>
              <w:ind w:left="671"/>
              <w:jc w:val="both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申报日期</w:t>
            </w:r>
          </w:p>
        </w:tc>
        <w:tc>
          <w:tcPr>
            <w:tcW w:w="3659" w:type="pct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pStyle w:val="8"/>
              <w:spacing w:before="155" w:line="224" w:lineRule="auto"/>
              <w:ind w:left="2407"/>
              <w:jc w:val="both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70" w:hRule="atLeast"/>
        </w:trPr>
        <w:tc>
          <w:tcPr>
            <w:tcW w:w="1340" w:type="pct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spacing w:before="175" w:line="222" w:lineRule="auto"/>
              <w:ind w:left="354" w:right="205" w:hanging="137"/>
              <w:jc w:val="center"/>
              <w:rPr>
                <w:rFonts w:hint="eastAsia" w:eastAsia="仿宋"/>
                <w:spacing w:val="0"/>
                <w:position w:val="0"/>
                <w:lang w:eastAsia="zh-CN"/>
              </w:rPr>
            </w:pPr>
            <w:r>
              <w:rPr>
                <w:spacing w:val="0"/>
                <w:position w:val="0"/>
              </w:rPr>
              <w:t>符合补偿条件的不良贷款笔数</w:t>
            </w:r>
          </w:p>
        </w:tc>
        <w:tc>
          <w:tcPr>
            <w:tcW w:w="1163" w:type="pct"/>
            <w:vAlign w:val="center"/>
          </w:tcPr>
          <w:p>
            <w:pPr>
              <w:pStyle w:val="8"/>
              <w:spacing w:before="88" w:line="230" w:lineRule="auto"/>
              <w:ind w:left="1488"/>
              <w:jc w:val="both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笔</w:t>
            </w:r>
          </w:p>
        </w:tc>
        <w:tc>
          <w:tcPr>
            <w:tcW w:w="1167" w:type="pct"/>
            <w:vAlign w:val="center"/>
          </w:tcPr>
          <w:p>
            <w:pPr>
              <w:spacing w:before="75" w:line="241" w:lineRule="auto"/>
              <w:ind w:left="582" w:right="12" w:hanging="554"/>
              <w:jc w:val="center"/>
              <w:rPr>
                <w:rFonts w:ascii="仿宋" w:hAnsi="仿宋" w:eastAsia="仿宋" w:cs="仿宋"/>
                <w:spacing w:val="0"/>
                <w:position w:val="0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7"/>
                <w:szCs w:val="27"/>
              </w:rPr>
              <w:t>符合补偿条件的</w:t>
            </w:r>
          </w:p>
          <w:p>
            <w:pPr>
              <w:spacing w:before="75" w:line="241" w:lineRule="auto"/>
              <w:ind w:left="582" w:right="12" w:hanging="554"/>
              <w:jc w:val="center"/>
              <w:rPr>
                <w:rFonts w:ascii="仿宋" w:hAnsi="仿宋" w:eastAsia="仿宋" w:cs="仿宋"/>
                <w:spacing w:val="0"/>
                <w:position w:val="0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7"/>
                <w:szCs w:val="27"/>
              </w:rPr>
              <w:t>不良贷款本金</w:t>
            </w:r>
          </w:p>
          <w:p>
            <w:pPr>
              <w:spacing w:before="75" w:line="241" w:lineRule="auto"/>
              <w:ind w:left="582" w:right="12" w:hanging="554"/>
              <w:jc w:val="center"/>
              <w:rPr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7"/>
                <w:szCs w:val="27"/>
              </w:rPr>
              <w:t>损失金额</w:t>
            </w:r>
          </w:p>
        </w:tc>
        <w:tc>
          <w:tcPr>
            <w:tcW w:w="1328" w:type="pct"/>
            <w:tcBorders>
              <w:right w:val="single" w:color="000000" w:sz="6" w:space="0"/>
            </w:tcBorders>
            <w:vAlign w:val="center"/>
          </w:tcPr>
          <w:p>
            <w:pPr>
              <w:pStyle w:val="8"/>
              <w:spacing w:before="88" w:line="227" w:lineRule="auto"/>
              <w:ind w:left="1506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40" w:type="pct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spacing w:before="111" w:line="222" w:lineRule="auto"/>
              <w:ind w:left="110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申请补偿资金金额</w:t>
            </w:r>
          </w:p>
        </w:tc>
        <w:tc>
          <w:tcPr>
            <w:tcW w:w="3659" w:type="pct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pStyle w:val="8"/>
              <w:spacing w:before="112" w:line="227" w:lineRule="auto"/>
              <w:ind w:left="3968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8" w:hRule="atLeast"/>
        </w:trPr>
        <w:tc>
          <w:tcPr>
            <w:tcW w:w="5000" w:type="pct"/>
            <w:gridSpan w:val="4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spacing w:before="98" w:line="226" w:lineRule="auto"/>
              <w:ind w:left="3594"/>
              <w:jc w:val="both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不良贷款明细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340" w:type="pct"/>
            <w:tcBorders>
              <w:left w:val="single" w:color="000000" w:sz="6" w:space="0"/>
            </w:tcBorders>
            <w:vAlign w:val="top"/>
          </w:tcPr>
          <w:p>
            <w:pPr>
              <w:pStyle w:val="8"/>
              <w:spacing w:before="228" w:line="226" w:lineRule="auto"/>
              <w:ind w:left="353"/>
              <w:jc w:val="both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贷款起止日期</w:t>
            </w:r>
          </w:p>
        </w:tc>
        <w:tc>
          <w:tcPr>
            <w:tcW w:w="1163" w:type="pct"/>
            <w:vAlign w:val="top"/>
          </w:tcPr>
          <w:p>
            <w:pPr>
              <w:pStyle w:val="8"/>
              <w:spacing w:before="50" w:line="364" w:lineRule="exact"/>
              <w:ind w:left="472"/>
              <w:jc w:val="both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借款企业</w:t>
            </w:r>
          </w:p>
          <w:p>
            <w:pPr>
              <w:pStyle w:val="8"/>
              <w:spacing w:before="50" w:line="364" w:lineRule="exact"/>
              <w:ind w:left="472"/>
              <w:jc w:val="both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（个人）</w:t>
            </w:r>
          </w:p>
        </w:tc>
        <w:tc>
          <w:tcPr>
            <w:tcW w:w="1167" w:type="pct"/>
            <w:vAlign w:val="top"/>
          </w:tcPr>
          <w:p>
            <w:pPr>
              <w:pStyle w:val="8"/>
              <w:spacing w:before="48" w:line="230" w:lineRule="auto"/>
              <w:ind w:left="768" w:right="200" w:hanging="542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贷款本金损失</w:t>
            </w:r>
          </w:p>
          <w:p>
            <w:pPr>
              <w:pStyle w:val="8"/>
              <w:spacing w:before="48" w:line="230" w:lineRule="auto"/>
              <w:ind w:left="768" w:right="200" w:hanging="542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金额</w:t>
            </w:r>
          </w:p>
        </w:tc>
        <w:tc>
          <w:tcPr>
            <w:tcW w:w="1328" w:type="pct"/>
            <w:tcBorders>
              <w:right w:val="single" w:color="000000" w:sz="6" w:space="0"/>
            </w:tcBorders>
            <w:vAlign w:val="top"/>
          </w:tcPr>
          <w:p>
            <w:pPr>
              <w:pStyle w:val="8"/>
              <w:spacing w:before="231" w:line="222" w:lineRule="auto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申请补偿金额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40" w:type="pct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167" w:type="pct"/>
            <w:vAlign w:val="center"/>
          </w:tcPr>
          <w:p>
            <w:pPr>
              <w:jc w:val="center"/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328" w:type="pct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40" w:type="pct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167" w:type="pct"/>
            <w:vAlign w:val="center"/>
          </w:tcPr>
          <w:p>
            <w:pPr>
              <w:jc w:val="center"/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328" w:type="pct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340" w:type="pct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spacing w:before="88" w:line="222" w:lineRule="auto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申报单位意见</w:t>
            </w:r>
          </w:p>
        </w:tc>
        <w:tc>
          <w:tcPr>
            <w:tcW w:w="3659" w:type="pct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257" w:lineRule="auto"/>
              <w:jc w:val="center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8"/>
              <w:spacing w:before="88" w:line="209" w:lineRule="auto"/>
              <w:ind w:left="4235" w:right="478" w:hanging="173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spacing w:val="0"/>
                <w:position w:val="0"/>
              </w:rPr>
              <w:t>**</w:t>
            </w:r>
            <w:r>
              <w:rPr>
                <w:spacing w:val="0"/>
                <w:position w:val="0"/>
              </w:rPr>
              <w:t>银行（公章） 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340" w:type="pct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spacing w:before="183" w:line="223" w:lineRule="auto"/>
              <w:ind w:left="926" w:right="66" w:hanging="819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区县金融主管</w:t>
            </w:r>
          </w:p>
          <w:p>
            <w:pPr>
              <w:pStyle w:val="8"/>
              <w:spacing w:before="183" w:line="223" w:lineRule="auto"/>
              <w:ind w:left="926" w:right="66" w:hanging="819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部门意见</w:t>
            </w:r>
          </w:p>
        </w:tc>
        <w:tc>
          <w:tcPr>
            <w:tcW w:w="3659" w:type="pct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pStyle w:val="8"/>
              <w:spacing w:before="214" w:line="224" w:lineRule="auto"/>
              <w:ind w:left="4357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（公章）</w:t>
            </w:r>
          </w:p>
          <w:p>
            <w:pPr>
              <w:pStyle w:val="8"/>
              <w:spacing w:before="8" w:line="224" w:lineRule="auto"/>
              <w:ind w:left="4235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340" w:type="pct"/>
            <w:tcBorders>
              <w:left w:val="single" w:color="000000" w:sz="6" w:space="0"/>
            </w:tcBorders>
            <w:vAlign w:val="center"/>
          </w:tcPr>
          <w:p>
            <w:pPr>
              <w:pStyle w:val="8"/>
              <w:spacing w:before="88" w:line="224" w:lineRule="auto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区县组织部意见</w:t>
            </w:r>
          </w:p>
        </w:tc>
        <w:tc>
          <w:tcPr>
            <w:tcW w:w="3659" w:type="pct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pStyle w:val="8"/>
              <w:spacing w:before="215" w:line="224" w:lineRule="auto"/>
              <w:ind w:left="4357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（公章）</w:t>
            </w:r>
          </w:p>
          <w:p>
            <w:pPr>
              <w:pStyle w:val="8"/>
              <w:spacing w:before="8" w:line="224" w:lineRule="auto"/>
              <w:ind w:left="4235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340" w:type="pct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8"/>
              <w:spacing w:before="188" w:line="229" w:lineRule="auto"/>
              <w:ind w:left="926" w:right="66" w:hanging="845"/>
              <w:jc w:val="both"/>
              <w:rPr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市地方金融监督管理局</w:t>
            </w:r>
            <w:r>
              <w:rPr>
                <w:spacing w:val="0"/>
                <w:position w:val="0"/>
              </w:rPr>
              <w:t>意见</w:t>
            </w:r>
          </w:p>
        </w:tc>
        <w:tc>
          <w:tcPr>
            <w:tcW w:w="3659" w:type="pct"/>
            <w:gridSpan w:val="3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spacing w:before="216" w:line="224" w:lineRule="auto"/>
              <w:ind w:left="4357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（公章）</w:t>
            </w:r>
          </w:p>
          <w:p>
            <w:pPr>
              <w:pStyle w:val="8"/>
              <w:spacing w:before="8" w:line="224" w:lineRule="auto"/>
              <w:ind w:left="4235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月  日</w:t>
            </w:r>
          </w:p>
        </w:tc>
      </w:tr>
    </w:tbl>
    <w:p>
      <w:pPr>
        <w:spacing w:before="75" w:line="241" w:lineRule="auto"/>
        <w:ind w:left="582" w:right="12" w:hanging="554"/>
        <w:rPr>
          <w:rFonts w:hint="eastAsia" w:ascii="仿宋_GB2312" w:hAnsi="仿宋_GB2312" w:eastAsia="仿宋_GB2312" w:cs="仿宋_GB2312"/>
          <w:highlight w:val="yellow"/>
          <w:lang w:eastAsia="zh-CN"/>
        </w:rPr>
      </w:pPr>
      <w:r>
        <w:rPr>
          <w:rFonts w:ascii="仿宋" w:hAnsi="仿宋" w:eastAsia="仿宋" w:cs="仿宋"/>
          <w:spacing w:val="0"/>
          <w:position w:val="0"/>
          <w:sz w:val="27"/>
          <w:szCs w:val="27"/>
        </w:rPr>
        <w:t>注：本表一式</w:t>
      </w:r>
      <w:r>
        <w:rPr>
          <w:rFonts w:ascii="宋体" w:hAnsi="宋体" w:eastAsia="宋体" w:cs="宋体"/>
          <w:spacing w:val="0"/>
          <w:position w:val="0"/>
          <w:sz w:val="27"/>
          <w:szCs w:val="27"/>
        </w:rPr>
        <w:t>3</w:t>
      </w:r>
      <w:r>
        <w:rPr>
          <w:rFonts w:ascii="仿宋" w:hAnsi="仿宋" w:eastAsia="仿宋" w:cs="仿宋"/>
          <w:spacing w:val="0"/>
          <w:position w:val="0"/>
          <w:sz w:val="27"/>
          <w:szCs w:val="27"/>
        </w:rPr>
        <w:t>份，其中合作银行</w:t>
      </w:r>
      <w:r>
        <w:rPr>
          <w:rFonts w:ascii="宋体" w:hAnsi="宋体" w:eastAsia="宋体" w:cs="宋体"/>
          <w:spacing w:val="0"/>
          <w:position w:val="0"/>
          <w:sz w:val="27"/>
          <w:szCs w:val="27"/>
        </w:rPr>
        <w:t xml:space="preserve">1 </w:t>
      </w:r>
      <w:r>
        <w:rPr>
          <w:rFonts w:ascii="仿宋" w:hAnsi="仿宋" w:eastAsia="仿宋" w:cs="仿宋"/>
          <w:spacing w:val="0"/>
          <w:position w:val="0"/>
          <w:sz w:val="27"/>
          <w:szCs w:val="27"/>
        </w:rPr>
        <w:t>份，市委组织部</w:t>
      </w:r>
      <w:r>
        <w:rPr>
          <w:rFonts w:ascii="宋体" w:hAnsi="宋体" w:eastAsia="宋体" w:cs="宋体"/>
          <w:spacing w:val="0"/>
          <w:position w:val="0"/>
          <w:sz w:val="27"/>
          <w:szCs w:val="27"/>
        </w:rPr>
        <w:t>1</w:t>
      </w:r>
      <w:r>
        <w:rPr>
          <w:rFonts w:ascii="仿宋" w:hAnsi="仿宋" w:eastAsia="仿宋" w:cs="仿宋"/>
          <w:spacing w:val="0"/>
          <w:position w:val="0"/>
          <w:sz w:val="27"/>
          <w:szCs w:val="27"/>
        </w:rPr>
        <w:t>份，</w:t>
      </w:r>
      <w:r>
        <w:rPr>
          <w:rFonts w:hint="eastAsia" w:ascii="仿宋" w:hAnsi="仿宋" w:eastAsia="仿宋" w:cs="仿宋"/>
          <w:spacing w:val="0"/>
          <w:position w:val="0"/>
          <w:sz w:val="27"/>
          <w:szCs w:val="27"/>
          <w:lang w:eastAsia="zh-CN"/>
        </w:rPr>
        <w:t>市地方金融监督管理局</w:t>
      </w:r>
      <w:r>
        <w:rPr>
          <w:rFonts w:ascii="宋体" w:hAnsi="宋体" w:eastAsia="宋体" w:cs="宋体"/>
          <w:spacing w:val="0"/>
          <w:position w:val="0"/>
          <w:sz w:val="27"/>
          <w:szCs w:val="27"/>
        </w:rPr>
        <w:t>1</w:t>
      </w:r>
      <w:r>
        <w:rPr>
          <w:rFonts w:ascii="仿宋" w:hAnsi="仿宋" w:eastAsia="仿宋" w:cs="仿宋"/>
          <w:spacing w:val="0"/>
          <w:position w:val="0"/>
          <w:sz w:val="27"/>
          <w:szCs w:val="27"/>
        </w:rPr>
        <w:t>份</w:t>
      </w:r>
      <w:r>
        <w:rPr>
          <w:rFonts w:hint="eastAsia" w:ascii="仿宋" w:hAnsi="仿宋" w:eastAsia="仿宋" w:cs="仿宋"/>
          <w:spacing w:val="0"/>
          <w:position w:val="0"/>
          <w:sz w:val="27"/>
          <w:szCs w:val="27"/>
          <w:lang w:eastAsia="zh-CN"/>
        </w:rPr>
        <w:t>。</w:t>
      </w:r>
    </w:p>
    <w:sectPr>
      <w:footerReference r:id="rId3" w:type="default"/>
      <w:pgSz w:w="11906" w:h="16838"/>
      <w:pgMar w:top="1431" w:right="1540" w:bottom="400" w:left="15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jdmMWQ2YTA3OTI4OGMzZmY1OTI0ZmExYWJmNWIifQ=="/>
    <w:docVar w:name="KSO_WPS_MARK_KEY" w:val="bc03417f-dcaf-47c2-ae47-6858978b2d37"/>
  </w:docVars>
  <w:rsids>
    <w:rsidRoot w:val="58012C08"/>
    <w:rsid w:val="054B62C8"/>
    <w:rsid w:val="06586E1D"/>
    <w:rsid w:val="098F1CD1"/>
    <w:rsid w:val="0B8108FD"/>
    <w:rsid w:val="0B8F6A6E"/>
    <w:rsid w:val="0D38267F"/>
    <w:rsid w:val="1BBE6445"/>
    <w:rsid w:val="1E7F4F6F"/>
    <w:rsid w:val="22B16BDA"/>
    <w:rsid w:val="24265A31"/>
    <w:rsid w:val="2B8F3611"/>
    <w:rsid w:val="32C12298"/>
    <w:rsid w:val="3A86417A"/>
    <w:rsid w:val="3FC962D0"/>
    <w:rsid w:val="44EC64C9"/>
    <w:rsid w:val="4CFE069C"/>
    <w:rsid w:val="4EDE7063"/>
    <w:rsid w:val="53B27FC3"/>
    <w:rsid w:val="56787F20"/>
    <w:rsid w:val="58012C08"/>
    <w:rsid w:val="59812F63"/>
    <w:rsid w:val="59BD32BD"/>
    <w:rsid w:val="5F15488C"/>
    <w:rsid w:val="61CA3535"/>
    <w:rsid w:val="6B68305E"/>
    <w:rsid w:val="71753CB4"/>
    <w:rsid w:val="7239085E"/>
    <w:rsid w:val="72F334E4"/>
    <w:rsid w:val="79D044EF"/>
    <w:rsid w:val="7C437B64"/>
    <w:rsid w:val="7C7B5301"/>
    <w:rsid w:val="7C96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3790</Words>
  <Characters>3864</Characters>
  <Lines>0</Lines>
  <Paragraphs>0</Paragraphs>
  <TotalTime>11</TotalTime>
  <ScaleCrop>false</ScaleCrop>
  <LinksUpToDate>false</LinksUpToDate>
  <CharactersWithSpaces>3994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2021-10-29T08:24:00Z</dcterms:created>
  <dc:creator>伊娜舞</dc:creator>
  <cp:lastModifiedBy>陈久龙</cp:lastModifiedBy>
  <cp:lastPrinted>2024-01-02T01:42:00Z</cp:lastPrinted>
  <dcterms:modified xsi:type="dcterms:W3CDTF">2024-01-11T08:12:17Z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DB06BF153DF84C5F8CAE2F79366003C8_13</vt:lpwstr>
  </property>
</Properties>
</file>