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00" w:lineRule="exact"/>
        <w:jc w:val="both"/>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w:t>
      </w:r>
    </w:p>
    <w:p>
      <w:pPr>
        <w:keepNext w:val="0"/>
        <w:keepLines w:val="0"/>
        <w:pageBreakBefore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bCs/>
          <w:color w:val="000000"/>
          <w:sz w:val="44"/>
          <w:szCs w:val="44"/>
          <w:lang w:eastAsia="zh-CN"/>
        </w:rPr>
      </w:pPr>
    </w:p>
    <w:p>
      <w:pPr>
        <w:keepNext w:val="0"/>
        <w:keepLines w:val="0"/>
        <w:pageBreakBefore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济南市</w:t>
      </w:r>
      <w:r>
        <w:rPr>
          <w:rFonts w:hint="eastAsia" w:ascii="方正小标宋简体" w:hAnsi="方正小标宋简体" w:eastAsia="方正小标宋简体" w:cs="方正小标宋简体"/>
          <w:bCs/>
          <w:color w:val="000000"/>
          <w:sz w:val="44"/>
          <w:szCs w:val="44"/>
        </w:rPr>
        <w:t>非法集资举报奖励办法</w:t>
      </w:r>
    </w:p>
    <w:p>
      <w:pPr>
        <w:keepNext w:val="0"/>
        <w:keepLines w:val="0"/>
        <w:pageBreakBefore w:val="0"/>
        <w:kinsoku/>
        <w:wordWrap/>
        <w:overflowPunct/>
        <w:topLinePunct w:val="0"/>
        <w:bidi w:val="0"/>
        <w:snapToGrid/>
        <w:spacing w:line="600" w:lineRule="exact"/>
        <w:jc w:val="center"/>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（征求意见稿）</w:t>
      </w:r>
    </w:p>
    <w:p>
      <w:pPr>
        <w:keepNext w:val="0"/>
        <w:keepLines w:val="0"/>
        <w:pageBreakBefore w:val="0"/>
        <w:kinsoku/>
        <w:wordWrap/>
        <w:overflowPunct/>
        <w:topLinePunct w:val="0"/>
        <w:bidi w:val="0"/>
        <w:snapToGrid/>
        <w:spacing w:line="600" w:lineRule="exact"/>
        <w:jc w:val="center"/>
        <w:textAlignment w:val="auto"/>
        <w:rPr>
          <w:rFonts w:hint="eastAsia" w:ascii="宋体" w:hAnsi="宋体" w:eastAsia="宋体" w:cs="宋体"/>
          <w:color w:val="000000"/>
          <w:sz w:val="32"/>
          <w:szCs w:val="32"/>
        </w:rPr>
      </w:pPr>
      <w:bookmarkStart w:id="0" w:name="_GoBack"/>
      <w:bookmarkEnd w:id="0"/>
    </w:p>
    <w:p>
      <w:pPr>
        <w:spacing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r>
        <w:rPr>
          <w:rFonts w:hint="eastAsia" w:ascii="黑体" w:hAnsi="黑体" w:eastAsia="黑体" w:cs="黑体"/>
          <w:color w:val="000000"/>
          <w:sz w:val="32"/>
          <w:szCs w:val="32"/>
        </w:rPr>
        <w:br w:type="textWrapping"/>
      </w:r>
    </w:p>
    <w:p>
      <w:pPr>
        <w:spacing w:line="580" w:lineRule="exact"/>
        <w:ind w:firstLine="645"/>
        <w:rPr>
          <w:rFonts w:hint="eastAsia"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color w:val="000000"/>
          <w:sz w:val="32"/>
          <w:szCs w:val="32"/>
        </w:rPr>
        <w:t>第一条</w:t>
      </w:r>
      <w:r>
        <w:rPr>
          <w:rFonts w:hint="eastAsia" w:ascii="楷体" w:hAnsi="楷体" w:eastAsia="楷体" w:cs="楷体"/>
          <w:color w:val="00000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为进一步强化社会监督，及时发现非法集资案件线索，严厉打击非法集资行为，有效化解金融风险隐患，切实维护经济金融秩序和社会稳定，根据《防范和处置非法集资条例</w:t>
      </w:r>
      <w:r>
        <w:rPr>
          <w:rFonts w:hint="eastAsia" w:ascii="仿宋_GB2312" w:hAnsi="仿宋_GB2312" w:eastAsia="仿宋_GB2312" w:cs="仿宋_GB2312"/>
          <w:b w:val="0"/>
          <w:bCs w:val="0"/>
          <w:color w:val="000000"/>
          <w:sz w:val="32"/>
          <w:szCs w:val="32"/>
          <w:highlight w:val="none"/>
          <w:lang w:val="en-US" w:eastAsia="zh-CN"/>
        </w:rPr>
        <w:t>》（国务院令第737号）、《山东省</w:t>
      </w:r>
      <w:r>
        <w:rPr>
          <w:rFonts w:hint="eastAsia" w:ascii="仿宋_GB2312" w:hAnsi="仿宋_GB2312" w:eastAsia="仿宋_GB2312" w:cs="仿宋_GB2312"/>
          <w:color w:val="000000"/>
          <w:sz w:val="32"/>
          <w:szCs w:val="32"/>
          <w:lang w:val="en-US" w:eastAsia="zh-CN"/>
        </w:rPr>
        <w:t>防范和处置非法集资办法</w:t>
      </w:r>
      <w:r>
        <w:rPr>
          <w:rFonts w:hint="eastAsia" w:ascii="仿宋_GB2312" w:hAnsi="仿宋_GB2312" w:eastAsia="仿宋_GB2312" w:cs="仿宋_GB2312"/>
          <w:b w:val="0"/>
          <w:bCs w:val="0"/>
          <w:color w:val="000000"/>
          <w:sz w:val="32"/>
          <w:szCs w:val="32"/>
          <w:highlight w:val="none"/>
          <w:lang w:val="en-US" w:eastAsia="zh-CN"/>
        </w:rPr>
        <w:t>》（省政府令第360号）和《山东省非法集资举报奖励办法》，结合我市实际，制定本办法。</w:t>
      </w:r>
    </w:p>
    <w:p>
      <w:pPr>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第二条</w:t>
      </w:r>
      <w:r>
        <w:rPr>
          <w:rFonts w:hint="eastAsia" w:ascii="楷体" w:hAnsi="楷体" w:eastAsia="楷体" w:cs="楷体"/>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任何单位和个人均有权举报非法集资行为。对发生在济南市行政区域内非法集资行为的举报奖励适用本办法。</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000000"/>
          <w:sz w:val="32"/>
          <w:szCs w:val="32"/>
          <w:lang w:val="en-US" w:eastAsia="zh-CN"/>
        </w:rPr>
        <w:t xml:space="preserve"> 举报奖励工作应遵循属地管理、分级负责原则，由各级防范和处置非法集资工作机制牵头部门（以下简称处置非法集资牵头部门）组织实施。</w:t>
      </w:r>
      <w:r>
        <w:rPr>
          <w:rFonts w:hint="eastAsia" w:ascii="仿宋_GB2312" w:hAnsi="仿宋_GB2312" w:eastAsia="仿宋_GB2312" w:cs="仿宋_GB2312"/>
          <w:color w:val="auto"/>
          <w:sz w:val="32"/>
          <w:szCs w:val="32"/>
          <w:lang w:val="en-US" w:eastAsia="zh-CN"/>
        </w:rPr>
        <w:t>市级部门受理举报并查处的，由市负责奖励，转交区县查处的，由区县负责奖励；区县部门受理举报并查处的，由区县负责奖励。</w:t>
      </w:r>
    </w:p>
    <w:p>
      <w:pPr>
        <w:spacing w:line="580" w:lineRule="exact"/>
        <w:ind w:firstLine="64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公安、财政等其他防范和处置非法集资工作机制成员单位（以下简称其他成员单位）均应按照职责，配合做好相关工作。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黑体" w:hAnsi="黑体" w:eastAsia="黑体" w:cs="黑体"/>
          <w:bCs/>
          <w:color w:val="000000"/>
          <w:kern w:val="2"/>
          <w:sz w:val="32"/>
          <w:szCs w:val="32"/>
          <w:lang w:eastAsia="zh-CN"/>
        </w:rPr>
        <w:t xml:space="preserve">    </w:t>
      </w:r>
      <w:r>
        <w:rPr>
          <w:rFonts w:hint="eastAsia" w:ascii="黑体" w:hAnsi="黑体" w:eastAsia="黑体" w:cs="黑体"/>
          <w:color w:val="000000"/>
          <w:kern w:val="2"/>
          <w:sz w:val="32"/>
          <w:szCs w:val="32"/>
          <w:lang w:eastAsia="zh-CN"/>
        </w:rPr>
        <w:t>第四条</w:t>
      </w:r>
      <w:r>
        <w:rPr>
          <w:rFonts w:hint="eastAsia" w:ascii="黑体" w:hAnsi="黑体" w:eastAsia="黑体" w:cs="黑体"/>
          <w:bCs/>
          <w:color w:val="000000"/>
          <w:kern w:val="2"/>
          <w:sz w:val="32"/>
          <w:szCs w:val="32"/>
          <w:lang w:eastAsia="zh-CN"/>
        </w:rPr>
        <w:t xml:space="preserve">  </w:t>
      </w:r>
      <w:r>
        <w:rPr>
          <w:rFonts w:hint="eastAsia" w:ascii="仿宋_GB2312" w:hAnsi="仿宋_GB2312" w:eastAsia="仿宋_GB2312" w:cs="仿宋_GB2312"/>
          <w:color w:val="000000"/>
          <w:kern w:val="2"/>
          <w:sz w:val="32"/>
          <w:szCs w:val="32"/>
          <w:lang w:val="en-US" w:eastAsia="zh-CN" w:bidi="ar-SA"/>
        </w:rPr>
        <w:t>举报奖励可采取现金奖励、实物奖励等方式，</w:t>
      </w:r>
      <w:r>
        <w:rPr>
          <w:rFonts w:hint="eastAsia" w:ascii="仿宋_GB2312" w:hAnsi="仿宋_GB2312" w:eastAsia="仿宋_GB2312" w:cs="仿宋_GB2312"/>
          <w:color w:val="000000"/>
          <w:kern w:val="2"/>
          <w:sz w:val="32"/>
          <w:szCs w:val="32"/>
          <w:highlight w:val="none"/>
          <w:lang w:val="en-US" w:eastAsia="zh-CN" w:bidi="ar-SA"/>
        </w:rPr>
        <w:t>可以一次性发放，也可以分次发放。</w:t>
      </w:r>
    </w:p>
    <w:p>
      <w:pPr>
        <w:pStyle w:val="7"/>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FF"/>
          <w:kern w:val="2"/>
          <w:sz w:val="32"/>
          <w:szCs w:val="32"/>
          <w:lang w:eastAsia="zh-CN"/>
        </w:rPr>
      </w:pPr>
      <w:r>
        <w:rPr>
          <w:rFonts w:hint="eastAsia" w:ascii="黑体" w:hAnsi="黑体" w:eastAsia="黑体" w:cs="黑体"/>
          <w:color w:val="000000"/>
          <w:kern w:val="2"/>
          <w:sz w:val="32"/>
          <w:szCs w:val="32"/>
          <w:lang w:eastAsia="zh-CN"/>
        </w:rPr>
        <w:t>第五条</w:t>
      </w:r>
      <w:r>
        <w:rPr>
          <w:rFonts w:hint="eastAsia" w:ascii="黑体" w:hAnsi="黑体" w:eastAsia="黑体" w:cs="黑体"/>
          <w:bCs/>
          <w:color w:val="000000"/>
          <w:kern w:val="2"/>
          <w:sz w:val="32"/>
          <w:szCs w:val="32"/>
          <w:lang w:eastAsia="zh-CN"/>
        </w:rPr>
        <w:t xml:space="preserve">  </w:t>
      </w:r>
      <w:r>
        <w:rPr>
          <w:rFonts w:hint="eastAsia" w:ascii="仿宋_GB2312" w:hAnsi="仿宋_GB2312" w:eastAsia="仿宋_GB2312" w:cs="仿宋_GB2312"/>
          <w:color w:val="000000"/>
          <w:kern w:val="2"/>
          <w:sz w:val="32"/>
          <w:szCs w:val="32"/>
          <w:lang w:eastAsia="zh-CN"/>
        </w:rPr>
        <w:t>处置非法集资牵头部门及其他</w:t>
      </w:r>
      <w:r>
        <w:rPr>
          <w:rFonts w:hint="eastAsia" w:ascii="仿宋_GB2312" w:hAnsi="仿宋_GB2312" w:eastAsia="仿宋_GB2312" w:cs="仿宋_GB2312"/>
          <w:color w:val="000000"/>
          <w:kern w:val="2"/>
          <w:sz w:val="32"/>
          <w:szCs w:val="32"/>
          <w:lang w:val="en-US" w:eastAsia="zh-CN"/>
        </w:rPr>
        <w:t>成员单位</w:t>
      </w:r>
      <w:r>
        <w:rPr>
          <w:rFonts w:hint="eastAsia" w:ascii="仿宋_GB2312" w:hAnsi="仿宋_GB2312" w:eastAsia="仿宋_GB2312" w:cs="仿宋_GB2312"/>
          <w:color w:val="000000"/>
          <w:kern w:val="2"/>
          <w:sz w:val="32"/>
          <w:szCs w:val="32"/>
          <w:lang w:eastAsia="zh-CN"/>
        </w:rPr>
        <w:t>应当公开举报电话和邮箱</w:t>
      </w:r>
      <w:r>
        <w:rPr>
          <w:rFonts w:hint="eastAsia" w:ascii="仿宋_GB2312" w:hAnsi="仿宋_GB2312" w:eastAsia="仿宋_GB2312" w:cs="仿宋_GB2312"/>
          <w:color w:val="000000"/>
          <w:kern w:val="2"/>
          <w:sz w:val="32"/>
          <w:szCs w:val="32"/>
          <w:lang w:val="en-US" w:eastAsia="zh-CN"/>
        </w:rPr>
        <w:t>等举报方式，</w:t>
      </w:r>
      <w:r>
        <w:rPr>
          <w:rFonts w:hint="eastAsia" w:ascii="仿宋_GB2312" w:hAnsi="仿宋_GB2312" w:eastAsia="仿宋_GB2312" w:cs="仿宋_GB2312"/>
          <w:color w:val="000000"/>
          <w:kern w:val="2"/>
          <w:sz w:val="32"/>
          <w:szCs w:val="32"/>
          <w:lang w:eastAsia="zh-CN"/>
        </w:rPr>
        <w:t>在政府网站设置举报专栏，</w:t>
      </w:r>
      <w:r>
        <w:rPr>
          <w:rFonts w:hint="eastAsia" w:ascii="仿宋_GB2312" w:hAnsi="仿宋_GB2312" w:eastAsia="仿宋_GB2312" w:cs="仿宋_GB2312"/>
          <w:color w:val="000000"/>
          <w:kern w:val="2"/>
          <w:sz w:val="32"/>
          <w:szCs w:val="32"/>
          <w:lang w:val="en-US" w:eastAsia="zh-CN"/>
        </w:rPr>
        <w:t>接受举报，</w:t>
      </w:r>
      <w:r>
        <w:rPr>
          <w:rFonts w:hint="eastAsia" w:ascii="仿宋_GB2312" w:hAnsi="仿宋_GB2312" w:eastAsia="仿宋_GB2312" w:cs="仿宋_GB2312"/>
          <w:color w:val="000000"/>
          <w:kern w:val="2"/>
          <w:sz w:val="32"/>
          <w:szCs w:val="32"/>
          <w:lang w:eastAsia="zh-CN"/>
        </w:rPr>
        <w:t>并为举报人保密。</w:t>
      </w:r>
      <w:r>
        <w:rPr>
          <w:rFonts w:hint="eastAsia" w:ascii="仿宋_GB2312" w:hAnsi="仿宋_GB2312" w:eastAsia="仿宋_GB2312" w:cs="仿宋_GB2312"/>
          <w:color w:val="auto"/>
          <w:kern w:val="2"/>
          <w:sz w:val="32"/>
          <w:szCs w:val="32"/>
          <w:lang w:eastAsia="zh-CN"/>
        </w:rPr>
        <w:t>济南市地方金融管理局（市防范和打击非法金融活动工作领导小组办公室）接受举报电话为：66602936，举报邮箱：</w:t>
      </w:r>
      <w:r>
        <w:rPr>
          <w:rFonts w:hint="eastAsia" w:ascii="仿宋_GB2312" w:hAnsi="仿宋_GB2312" w:eastAsia="仿宋_GB2312" w:cs="仿宋_GB2312"/>
          <w:color w:val="auto"/>
          <w:kern w:val="2"/>
          <w:sz w:val="32"/>
          <w:szCs w:val="32"/>
          <w:lang w:val="en-US" w:eastAsia="zh-CN"/>
        </w:rPr>
        <w:t>jrwdc@jn.shandong.cn，</w:t>
      </w:r>
      <w:r>
        <w:rPr>
          <w:rFonts w:hint="eastAsia" w:ascii="仿宋_GB2312" w:hAnsi="仿宋_GB2312" w:eastAsia="仿宋_GB2312" w:cs="仿宋_GB2312"/>
          <w:color w:val="auto"/>
          <w:kern w:val="2"/>
          <w:sz w:val="32"/>
          <w:szCs w:val="32"/>
          <w:lang w:eastAsia="zh-CN"/>
        </w:rPr>
        <w:t>微信公众号：泉城金融卫士。济南市公安局经侦支队接受举报电话为：85083200，微信公众号：济南公安经侦支队。区县部门举报电话或其他举报方式由各区县设定。</w:t>
      </w:r>
    </w:p>
    <w:p>
      <w:pPr>
        <w:spacing w:line="580" w:lineRule="exac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color w:val="000000"/>
          <w:sz w:val="32"/>
          <w:szCs w:val="32"/>
          <w:lang w:eastAsia="zh-CN"/>
        </w:rPr>
        <w:t xml:space="preserve">   </w:t>
      </w:r>
      <w:r>
        <w:rPr>
          <w:rFonts w:hint="eastAsia" w:ascii="黑体" w:hAnsi="黑体" w:eastAsia="黑体" w:cs="黑体"/>
          <w:color w:val="000000"/>
          <w:sz w:val="32"/>
          <w:szCs w:val="32"/>
          <w:lang w:eastAsia="zh-CN"/>
        </w:rPr>
        <w:t xml:space="preserve"> </w:t>
      </w:r>
      <w:r>
        <w:rPr>
          <w:rFonts w:hint="eastAsia" w:ascii="黑体" w:hAnsi="黑体" w:eastAsia="黑体" w:cs="黑体"/>
          <w:color w:val="000000"/>
          <w:sz w:val="32"/>
          <w:szCs w:val="32"/>
        </w:rPr>
        <w:t>第六条</w:t>
      </w:r>
      <w:r>
        <w:rPr>
          <w:rFonts w:hint="eastAsia" w:ascii="黑体" w:hAnsi="黑体" w:eastAsia="黑体" w:cs="黑体"/>
          <w:bCs/>
          <w:color w:val="000000"/>
          <w:sz w:val="32"/>
          <w:szCs w:val="32"/>
        </w:rPr>
        <w:t xml:space="preserve">  </w:t>
      </w:r>
      <w:r>
        <w:rPr>
          <w:rFonts w:hint="eastAsia" w:ascii="仿宋_GB2312" w:hAnsi="仿宋_GB2312" w:eastAsia="仿宋_GB2312" w:cs="仿宋_GB2312"/>
          <w:color w:val="000000"/>
          <w:kern w:val="2"/>
          <w:sz w:val="32"/>
          <w:szCs w:val="32"/>
          <w:highlight w:val="none"/>
          <w:lang w:val="en-US" w:eastAsia="zh-CN" w:bidi="ar-SA"/>
        </w:rPr>
        <w:t>举报人可通过书信、电话、传真、网络、走访等形式，向处置非法集资牵头部门及其他成员单位举报非法集资线索。</w:t>
      </w:r>
    </w:p>
    <w:p>
      <w:pPr>
        <w:pStyle w:val="7"/>
        <w:shd w:val="clear" w:color="auto" w:fill="FFFFFF"/>
        <w:spacing w:before="0" w:beforeAutospacing="0" w:after="0" w:afterAutospacing="0" w:line="580" w:lineRule="exact"/>
        <w:jc w:val="both"/>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lang w:val="en-US" w:eastAsia="zh-CN" w:bidi="ar-SA"/>
        </w:rPr>
        <w:t xml:space="preserve">    为方便案件查处，鼓励举报人优先向非法集资人登记地或住所地、经常居住地的相关部门进行举报</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w:t>
      </w:r>
    </w:p>
    <w:p>
      <w:pPr>
        <w:spacing w:line="580" w:lineRule="exact"/>
        <w:ind w:firstLine="630"/>
        <w:rPr>
          <w:rFonts w:hint="eastAsia" w:ascii="仿宋_GB2312" w:hAnsi="仿宋_GB2312" w:eastAsia="仿宋_GB2312" w:cs="仿宋_GB2312"/>
          <w:color w:val="000000"/>
          <w:kern w:val="2"/>
          <w:sz w:val="32"/>
          <w:szCs w:val="32"/>
          <w:highlight w:val="none"/>
          <w:lang w:val="en-US" w:eastAsia="zh-CN" w:bidi="ar-SA"/>
        </w:rPr>
      </w:pPr>
      <w:r>
        <w:rPr>
          <w:rFonts w:hint="eastAsia" w:ascii="黑体" w:hAnsi="黑体" w:eastAsia="黑体" w:cs="黑体"/>
          <w:color w:val="000000"/>
          <w:sz w:val="32"/>
          <w:szCs w:val="32"/>
        </w:rPr>
        <w:t>第七条</w:t>
      </w:r>
      <w:r>
        <w:rPr>
          <w:rFonts w:hint="eastAsia" w:ascii="楷体" w:hAnsi="楷体" w:eastAsia="楷体" w:cs="楷体"/>
          <w:color w:val="000000"/>
          <w:sz w:val="32"/>
          <w:szCs w:val="32"/>
        </w:rPr>
        <w:t xml:space="preserve">  </w:t>
      </w:r>
      <w:r>
        <w:rPr>
          <w:rFonts w:hint="eastAsia" w:ascii="仿宋_GB2312" w:hAnsi="仿宋_GB2312" w:eastAsia="仿宋_GB2312" w:cs="仿宋_GB2312"/>
          <w:color w:val="000000"/>
          <w:kern w:val="2"/>
          <w:sz w:val="32"/>
          <w:szCs w:val="32"/>
          <w:highlight w:val="none"/>
          <w:lang w:val="en-US" w:eastAsia="zh-CN" w:bidi="ar-SA"/>
        </w:rPr>
        <w:t>处置非法集资牵头部门及其他成员单位应当通过多种渠道，广泛宣传非法集资举报奖励政策，提高社会认知度。</w:t>
      </w:r>
    </w:p>
    <w:p>
      <w:pPr>
        <w:spacing w:line="580" w:lineRule="exact"/>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cs="仿宋_GB2312"/>
          <w:bCs/>
          <w:color w:val="000000"/>
          <w:sz w:val="32"/>
          <w:szCs w:val="32"/>
        </w:rPr>
        <w:t xml:space="preserve">    </w:t>
      </w:r>
      <w:r>
        <w:rPr>
          <w:rFonts w:hint="eastAsia" w:ascii="黑体" w:hAnsi="黑体" w:eastAsia="黑体" w:cs="黑体"/>
          <w:color w:val="000000"/>
          <w:sz w:val="32"/>
          <w:szCs w:val="32"/>
        </w:rPr>
        <w:t xml:space="preserve">第八条 </w:t>
      </w:r>
      <w:r>
        <w:rPr>
          <w:rFonts w:hint="eastAsia" w:ascii="楷体" w:hAnsi="楷体" w:eastAsia="楷体" w:cs="楷体"/>
          <w:b w:val="0"/>
          <w:bCs w:val="0"/>
          <w:color w:val="000000"/>
          <w:sz w:val="32"/>
          <w:szCs w:val="32"/>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处置非法集资牵头部门及其他成员单位应当结合各自职责，积极发动社区工作者、网格员、行业协会商会、新就业群体、志愿者以及金融机构和地方金融组织及其从业人员等参与非法集资监测预警。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黑体" w:hAnsi="黑体" w:eastAsia="黑体" w:cs="黑体"/>
          <w:color w:val="000000"/>
          <w:sz w:val="32"/>
          <w:szCs w:val="32"/>
        </w:rPr>
        <w:t>第九条</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w:t>
      </w:r>
      <w:r>
        <w:rPr>
          <w:rFonts w:hint="eastAsia" w:ascii="仿宋_GB2312" w:hAnsi="仿宋_GB2312" w:eastAsia="仿宋_GB2312" w:cs="仿宋_GB2312"/>
          <w:color w:val="000000"/>
          <w:kern w:val="2"/>
          <w:sz w:val="32"/>
          <w:szCs w:val="32"/>
          <w:highlight w:val="none"/>
          <w:lang w:val="en-US" w:eastAsia="zh-CN" w:bidi="ar-SA"/>
        </w:rPr>
        <w:t>各级财政部门应根据属地管理、分级负责原则，将举报奖励资金纳入本级预算，予以保障。</w:t>
      </w:r>
    </w:p>
    <w:p>
      <w:pPr>
        <w:spacing w:line="580" w:lineRule="exact"/>
        <w:ind w:firstLine="640" w:firstLineChars="200"/>
        <w:rPr>
          <w:rFonts w:hint="eastAsia" w:ascii="仿宋_GB2312" w:hAnsi="仿宋_GB2312" w:eastAsia="仿宋_GB2312" w:cs="仿宋_GB2312"/>
          <w:color w:val="000000"/>
          <w:kern w:val="2"/>
          <w:sz w:val="32"/>
          <w:szCs w:val="32"/>
          <w:highlight w:val="none"/>
          <w:lang w:val="en-US" w:eastAsia="zh-CN" w:bidi="ar-SA"/>
        </w:rPr>
      </w:pPr>
    </w:p>
    <w:p>
      <w:pPr>
        <w:numPr>
          <w:ilvl w:val="0"/>
          <w:numId w:val="1"/>
        </w:numPr>
        <w:spacing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奖励条件及标准</w:t>
      </w:r>
    </w:p>
    <w:p>
      <w:pPr>
        <w:pStyle w:val="7"/>
        <w:numPr>
          <w:ilvl w:val="0"/>
          <w:numId w:val="0"/>
        </w:numPr>
        <w:shd w:val="clear" w:color="auto" w:fill="FFFFFF"/>
        <w:spacing w:before="0" w:beforeAutospacing="0" w:after="0" w:afterAutospacing="0" w:line="580" w:lineRule="exact"/>
        <w:jc w:val="both"/>
        <w:rPr>
          <w:rFonts w:hint="eastAsia" w:ascii="宋体" w:hAnsi="宋体" w:eastAsia="宋体" w:cs="宋体"/>
          <w:color w:val="000000"/>
          <w:sz w:val="32"/>
          <w:szCs w:val="32"/>
        </w:rPr>
      </w:pPr>
    </w:p>
    <w:p>
      <w:pPr>
        <w:spacing w:line="580" w:lineRule="exact"/>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 xml:space="preserve">    </w:t>
      </w:r>
      <w:r>
        <w:rPr>
          <w:rFonts w:hint="eastAsia" w:ascii="黑体" w:hAnsi="黑体" w:eastAsia="黑体" w:cs="黑体"/>
          <w:color w:val="000000"/>
          <w:sz w:val="32"/>
          <w:szCs w:val="32"/>
        </w:rPr>
        <w:t>第十条</w:t>
      </w:r>
      <w:r>
        <w:rPr>
          <w:rFonts w:hint="eastAsia" w:ascii="楷体" w:hAnsi="楷体" w:eastAsia="楷体" w:cs="楷体"/>
          <w:color w:val="000000"/>
          <w:sz w:val="32"/>
          <w:szCs w:val="32"/>
        </w:rPr>
        <w:t xml:space="preserve"> </w:t>
      </w:r>
      <w:r>
        <w:rPr>
          <w:rFonts w:hint="eastAsia" w:ascii="楷体" w:hAnsi="楷体" w:eastAsia="楷体" w:cs="楷体"/>
          <w:color w:val="000000"/>
          <w:sz w:val="32"/>
          <w:szCs w:val="32"/>
          <w:lang w:val="en-US" w:eastAsia="zh-CN"/>
        </w:rPr>
        <w:t xml:space="preserve"> </w:t>
      </w:r>
      <w:r>
        <w:rPr>
          <w:rFonts w:hint="eastAsia" w:ascii="仿宋_GB2312" w:hAnsi="仿宋_GB2312" w:eastAsia="仿宋_GB2312" w:cs="仿宋_GB2312"/>
          <w:color w:val="000000"/>
          <w:sz w:val="32"/>
          <w:szCs w:val="32"/>
        </w:rPr>
        <w:t>举报奖励应当同时符合以下条件：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（一）举报人应当提供真实姓名、联系电话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有明确举报对象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对举报事实有基本的线索和证据；</w:t>
      </w:r>
    </w:p>
    <w:p>
      <w:pPr>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（二）举报内容有利于案件查处工作；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（三）举报内容事先未被有关部门掌握。</w:t>
      </w:r>
    </w:p>
    <w:p>
      <w:pPr>
        <w:spacing w:line="580" w:lineRule="exact"/>
        <w:rPr>
          <w:rFonts w:hint="eastAsia" w:ascii="仿宋" w:hAnsi="仿宋" w:eastAsia="仿宋"/>
          <w:color w:val="000000"/>
          <w:sz w:val="32"/>
          <w:szCs w:val="32"/>
        </w:rPr>
      </w:pPr>
      <w:r>
        <w:rPr>
          <w:rFonts w:hint="eastAsia" w:ascii="楷体" w:hAnsi="楷体" w:eastAsia="楷体" w:cs="楷体"/>
          <w:color w:val="000000"/>
          <w:sz w:val="32"/>
          <w:szCs w:val="32"/>
        </w:rPr>
        <w:t xml:space="preserve"> </w:t>
      </w:r>
      <w:r>
        <w:rPr>
          <w:rFonts w:hint="eastAsia" w:ascii="黑体" w:hAnsi="黑体" w:eastAsia="黑体" w:cs="黑体"/>
          <w:color w:val="000000"/>
          <w:sz w:val="32"/>
          <w:szCs w:val="32"/>
        </w:rPr>
        <w:t xml:space="preserve">   </w:t>
      </w:r>
      <w:r>
        <w:rPr>
          <w:rFonts w:hint="eastAsia" w:ascii="黑体" w:hAnsi="黑体" w:eastAsia="黑体" w:cs="黑体"/>
          <w:color w:val="000000"/>
          <w:sz w:val="32"/>
          <w:szCs w:val="32"/>
          <w:lang w:val="en-US" w:eastAsia="zh-CN"/>
        </w:rPr>
        <w:t>第十一条</w:t>
      </w:r>
      <w:r>
        <w:rPr>
          <w:rFonts w:hint="eastAsia" w:ascii="仿宋_GB2312"/>
          <w:color w:val="000000"/>
          <w:sz w:val="32"/>
          <w:szCs w:val="32"/>
        </w:rPr>
        <w:t xml:space="preserve"> </w:t>
      </w:r>
      <w:r>
        <w:rPr>
          <w:rFonts w:hint="eastAsia" w:ascii="仿宋_GB2312"/>
          <w:color w:val="000000"/>
          <w:sz w:val="32"/>
          <w:szCs w:val="32"/>
          <w:lang w:val="en-US" w:eastAsia="zh-CN"/>
        </w:rPr>
        <w:t xml:space="preserve"> </w:t>
      </w:r>
      <w:r>
        <w:rPr>
          <w:rFonts w:hint="eastAsia" w:ascii="仿宋_GB2312" w:hAnsi="仿宋_GB2312" w:eastAsia="仿宋_GB2312" w:cs="仿宋_GB2312"/>
          <w:color w:val="000000"/>
          <w:sz w:val="32"/>
          <w:szCs w:val="32"/>
        </w:rPr>
        <w:t>有下列情形之一的，不</w:t>
      </w:r>
      <w:r>
        <w:rPr>
          <w:rFonts w:hint="eastAsia" w:ascii="仿宋_GB2312" w:hAnsi="仿宋_GB2312" w:eastAsia="仿宋_GB2312" w:cs="仿宋_GB2312"/>
          <w:color w:val="000000"/>
          <w:sz w:val="32"/>
          <w:szCs w:val="32"/>
          <w:lang w:val="en-US" w:eastAsia="zh-CN"/>
        </w:rPr>
        <w:t>予奖励</w:t>
      </w:r>
      <w:r>
        <w:rPr>
          <w:rFonts w:hint="eastAsia" w:ascii="仿宋_GB2312" w:hAnsi="仿宋_GB2312" w:eastAsia="仿宋_GB2312" w:cs="仿宋_GB2312"/>
          <w:color w:val="000000"/>
          <w:sz w:val="32"/>
          <w:szCs w:val="32"/>
        </w:rPr>
        <w:t>：</w:t>
      </w:r>
    </w:p>
    <w:p>
      <w:pPr>
        <w:numPr>
          <w:ilvl w:val="0"/>
          <w:numId w:val="0"/>
        </w:numPr>
        <w:spacing w:line="580" w:lineRule="exact"/>
        <w:ind w:firstLine="64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（一）防范和处置非法集资工作人员在职责范围内已掌握非法集资线索，其本人或授意他人举报的；</w:t>
      </w:r>
    </w:p>
    <w:p>
      <w:pPr>
        <w:numPr>
          <w:ilvl w:val="0"/>
          <w:numId w:val="0"/>
        </w:numPr>
        <w:spacing w:line="580" w:lineRule="exact"/>
        <w:ind w:firstLine="64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（二）举报线索已进入处置程序，但对查明案件事实、追赃挽损等有推动作用的线索除外；</w:t>
      </w:r>
    </w:p>
    <w:p>
      <w:pPr>
        <w:numPr>
          <w:ilvl w:val="0"/>
          <w:numId w:val="0"/>
        </w:numPr>
        <w:spacing w:line="580" w:lineRule="exact"/>
        <w:ind w:firstLine="64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（三）举报人在其举报的非法集资违法犯罪中，被有关部门认定为非法集资人或非法集资协助人的；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（四）举报人已因该举报事项在其涉及的其他刑事案件中被认定为立功；</w:t>
      </w:r>
    </w:p>
    <w:p>
      <w:pPr>
        <w:numPr>
          <w:ilvl w:val="0"/>
          <w:numId w:val="0"/>
        </w:numPr>
        <w:spacing w:line="580" w:lineRule="exact"/>
        <w:ind w:firstLine="64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（五）法律法规规章规定的其他</w:t>
      </w:r>
      <w:r>
        <w:rPr>
          <w:rFonts w:hint="eastAsia" w:ascii="仿宋_GB2312" w:hAnsi="仿宋_GB2312" w:eastAsia="仿宋_GB2312" w:cs="仿宋_GB2312"/>
          <w:i w:val="0"/>
          <w:iCs w:val="0"/>
          <w:caps w:val="0"/>
          <w:color w:val="000000"/>
          <w:spacing w:val="0"/>
          <w:sz w:val="32"/>
          <w:szCs w:val="32"/>
          <w:shd w:val="clear" w:color="auto" w:fill="FFFFFF"/>
        </w:rPr>
        <w:t>情形</w:t>
      </w:r>
      <w:r>
        <w:rPr>
          <w:rFonts w:hint="eastAsia" w:ascii="仿宋_GB2312" w:hAnsi="仿宋_GB2312" w:eastAsia="仿宋_GB2312" w:cs="仿宋_GB2312"/>
          <w:b w:val="0"/>
          <w:bCs w:val="0"/>
          <w:sz w:val="32"/>
          <w:szCs w:val="32"/>
          <w:highlight w:val="none"/>
          <w:lang w:val="en-US" w:eastAsia="zh-CN"/>
        </w:rPr>
        <w:t>。</w:t>
      </w:r>
    </w:p>
    <w:p>
      <w:pPr>
        <w:numPr>
          <w:ilvl w:val="0"/>
          <w:numId w:val="0"/>
        </w:numPr>
        <w:spacing w:line="580" w:lineRule="exact"/>
        <w:ind w:firstLine="64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color w:val="000000"/>
          <w:sz w:val="32"/>
          <w:szCs w:val="32"/>
          <w:shd w:val="clear" w:color="auto" w:fill="FFFFFF"/>
        </w:rPr>
        <w:t xml:space="preserve"> </w:t>
      </w:r>
      <w:r>
        <w:rPr>
          <w:rFonts w:hint="eastAsia"/>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rPr>
        <w:t>举报奖励的实施应遵循以下原则：</w:t>
      </w:r>
    </w:p>
    <w:p>
      <w:pPr>
        <w:numPr>
          <w:ilvl w:val="0"/>
          <w:numId w:val="0"/>
        </w:numPr>
        <w:spacing w:line="580" w:lineRule="exact"/>
        <w:ind w:firstLine="64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同一非法集资行为由两个或两个以上举报人分别举报的，优先奖励最先举报人。其他举报人提供的证据尚未被有关部门掌握，且对案件查处有帮助的，对提供证据的前30名举报人，按照不高于最先举报人70%的标准给予奖励，前30名以外的举报人可酌情给予奖励。</w:t>
      </w:r>
    </w:p>
    <w:p>
      <w:pPr>
        <w:numPr>
          <w:ilvl w:val="0"/>
          <w:numId w:val="0"/>
        </w:numPr>
        <w:spacing w:line="580" w:lineRule="exact"/>
        <w:ind w:firstLine="64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（二）两个或两个以上举报人联名举报同一非法集资行为的，按同一举报奖励，奖励由联名举报人自行分配。</w:t>
      </w:r>
    </w:p>
    <w:p>
      <w:pPr>
        <w:numPr>
          <w:ilvl w:val="0"/>
          <w:numId w:val="0"/>
        </w:numPr>
        <w:spacing w:line="580" w:lineRule="exact"/>
        <w:ind w:firstLine="64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（三）同一举报人举报两个或两个以上没有关联关系的非法集资行为的，可分别给予奖励。同一举报人分别向多个部门、市内不同地区举报同一非法集资行为，不得重复领取奖励。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（四）对跨</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非法集资行为的举报，不受</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外是否给予奖励的限制。</w:t>
      </w:r>
    </w:p>
    <w:p>
      <w:pPr>
        <w:spacing w:line="580" w:lineRule="exact"/>
        <w:ind w:firstLine="64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楷体" w:hAnsi="楷体" w:eastAsia="楷体" w:cs="楷体"/>
          <w:color w:val="000000"/>
          <w:sz w:val="32"/>
          <w:szCs w:val="32"/>
        </w:rPr>
        <w:t xml:space="preserve"> </w:t>
      </w:r>
      <w:r>
        <w:rPr>
          <w:rFonts w:hint="eastAsia" w:ascii="楷体" w:hAnsi="楷体" w:eastAsia="楷体" w:cs="楷体"/>
          <w:color w:val="000000"/>
          <w:sz w:val="32"/>
          <w:szCs w:val="32"/>
          <w:lang w:val="en-US" w:eastAsia="zh-CN"/>
        </w:rPr>
        <w:t xml:space="preserve"> </w:t>
      </w:r>
      <w:r>
        <w:rPr>
          <w:rFonts w:hint="eastAsia" w:ascii="仿宋_GB2312" w:hAnsi="仿宋_GB2312" w:eastAsia="仿宋_GB2312" w:cs="仿宋_GB2312"/>
          <w:color w:val="000000"/>
          <w:sz w:val="32"/>
          <w:szCs w:val="32"/>
          <w:shd w:val="clear" w:color="auto" w:fill="FFFFFF"/>
        </w:rPr>
        <w:t>举报奖励的标准应根据非法集资案件性质、涉案金额和案件影响以及举报人提供线索质量等因素综合确定：</w:t>
      </w:r>
    </w:p>
    <w:p>
      <w:pPr>
        <w:spacing w:line="58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000000"/>
          <w:sz w:val="32"/>
          <w:szCs w:val="32"/>
          <w:shd w:val="clear" w:color="auto" w:fill="FFFFFF"/>
        </w:rPr>
        <w:t>（一）举报线索经</w:t>
      </w:r>
      <w:r>
        <w:rPr>
          <w:rFonts w:hint="eastAsia" w:ascii="仿宋_GB2312" w:hAnsi="仿宋_GB2312" w:eastAsia="仿宋_GB2312" w:cs="仿宋_GB2312"/>
          <w:color w:val="000000"/>
          <w:sz w:val="32"/>
          <w:szCs w:val="32"/>
          <w:highlight w:val="none"/>
          <w:shd w:val="clear" w:color="auto" w:fill="FFFFFF"/>
        </w:rPr>
        <w:t>甄别筛选采用</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auto"/>
          <w:sz w:val="32"/>
          <w:szCs w:val="32"/>
          <w:shd w:val="clear" w:color="auto" w:fill="FFFFFF"/>
        </w:rPr>
        <w:t>可先给予举报人</w:t>
      </w:r>
      <w:r>
        <w:rPr>
          <w:rFonts w:hint="eastAsia" w:ascii="仿宋_GB2312" w:hAnsi="仿宋_GB2312" w:eastAsia="仿宋_GB2312" w:cs="仿宋_GB2312"/>
          <w:color w:val="auto"/>
          <w:sz w:val="32"/>
          <w:szCs w:val="32"/>
          <w:shd w:val="clear" w:color="auto" w:fill="FFFFFF"/>
          <w:lang w:val="en-US" w:eastAsia="zh-CN"/>
        </w:rPr>
        <w:t>1000</w:t>
      </w:r>
      <w:r>
        <w:rPr>
          <w:rFonts w:hint="eastAsia" w:ascii="仿宋_GB2312" w:hAnsi="仿宋_GB2312" w:eastAsia="仿宋_GB2312" w:cs="仿宋_GB2312"/>
          <w:color w:val="auto"/>
          <w:sz w:val="32"/>
          <w:szCs w:val="32"/>
          <w:shd w:val="clear" w:color="auto" w:fill="FFFFFF"/>
        </w:rPr>
        <w:t>元</w:t>
      </w:r>
      <w:r>
        <w:rPr>
          <w:rFonts w:hint="eastAsia" w:ascii="仿宋_GB2312" w:hAnsi="仿宋_GB2312" w:eastAsia="仿宋_GB2312" w:cs="仿宋_GB2312"/>
          <w:color w:val="auto"/>
          <w:sz w:val="32"/>
          <w:szCs w:val="32"/>
          <w:shd w:val="clear" w:color="auto" w:fill="FFFFFF"/>
          <w:lang w:val="en-US" w:eastAsia="zh-CN"/>
        </w:rPr>
        <w:t>现金或相当价值的实物</w:t>
      </w:r>
      <w:r>
        <w:rPr>
          <w:rFonts w:hint="eastAsia" w:ascii="仿宋_GB2312" w:hAnsi="仿宋_GB2312" w:eastAsia="仿宋_GB2312" w:cs="仿宋_GB2312"/>
          <w:color w:val="auto"/>
          <w:sz w:val="32"/>
          <w:szCs w:val="32"/>
          <w:shd w:val="clear" w:color="auto" w:fill="FFFFFF"/>
        </w:rPr>
        <w:t>奖励</w:t>
      </w:r>
      <w:r>
        <w:rPr>
          <w:rFonts w:hint="eastAsia" w:ascii="仿宋_GB2312" w:hAnsi="仿宋_GB2312" w:eastAsia="仿宋_GB2312" w:cs="仿宋_GB2312"/>
          <w:color w:val="auto"/>
          <w:sz w:val="32"/>
          <w:szCs w:val="32"/>
          <w:shd w:val="clear" w:color="auto" w:fill="FFFFFF"/>
          <w:lang w:eastAsia="zh-CN"/>
        </w:rPr>
        <w:t>。</w:t>
      </w:r>
    </w:p>
    <w:p>
      <w:pPr>
        <w:spacing w:line="580" w:lineRule="exact"/>
        <w:ind w:firstLine="64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shd w:val="clear" w:color="auto" w:fill="FFFFFF"/>
        </w:rPr>
        <w:t>（二）被举报的非法集资行为</w:t>
      </w:r>
      <w:r>
        <w:rPr>
          <w:rFonts w:hint="eastAsia" w:ascii="仿宋_GB2312" w:hAnsi="仿宋_GB2312" w:eastAsia="仿宋_GB2312" w:cs="仿宋_GB2312"/>
          <w:color w:val="auto"/>
          <w:sz w:val="32"/>
          <w:szCs w:val="32"/>
          <w:shd w:val="clear" w:color="auto" w:fill="FFFFFF"/>
          <w:lang w:val="en-US" w:eastAsia="zh-CN"/>
        </w:rPr>
        <w:t>经调查</w:t>
      </w:r>
      <w:r>
        <w:rPr>
          <w:rFonts w:hint="eastAsia" w:ascii="仿宋_GB2312" w:hAnsi="仿宋_GB2312" w:eastAsia="仿宋_GB2312" w:cs="仿宋_GB2312"/>
          <w:color w:val="auto"/>
          <w:sz w:val="32"/>
          <w:szCs w:val="32"/>
          <w:shd w:val="clear" w:color="auto" w:fill="FFFFFF"/>
        </w:rPr>
        <w:t>认定</w:t>
      </w:r>
      <w:r>
        <w:rPr>
          <w:rFonts w:hint="eastAsia" w:ascii="仿宋_GB2312" w:hAnsi="仿宋_GB2312" w:eastAsia="仿宋_GB2312" w:cs="仿宋_GB2312"/>
          <w:color w:val="auto"/>
          <w:sz w:val="32"/>
          <w:szCs w:val="32"/>
          <w:shd w:val="clear" w:color="auto" w:fill="FFFFFF"/>
          <w:lang w:val="en-US" w:eastAsia="zh-CN"/>
        </w:rPr>
        <w:t>属于非法集资</w:t>
      </w:r>
      <w:r>
        <w:rPr>
          <w:rFonts w:hint="eastAsia" w:ascii="仿宋_GB2312" w:hAnsi="仿宋_GB2312" w:eastAsia="仿宋_GB2312" w:cs="仿宋_GB2312"/>
          <w:color w:val="auto"/>
          <w:sz w:val="32"/>
          <w:szCs w:val="32"/>
          <w:shd w:val="clear" w:color="auto" w:fill="FFFFFF"/>
        </w:rPr>
        <w:t>的，在</w:t>
      </w:r>
      <w:r>
        <w:rPr>
          <w:rFonts w:hint="eastAsia" w:ascii="仿宋_GB2312" w:hAnsi="仿宋_GB2312" w:eastAsia="仿宋_GB2312" w:cs="仿宋_GB2312"/>
          <w:color w:val="auto"/>
          <w:sz w:val="32"/>
          <w:szCs w:val="32"/>
          <w:shd w:val="clear" w:color="auto" w:fill="FFFFFF"/>
          <w:lang w:val="en-US" w:eastAsia="zh-CN"/>
        </w:rPr>
        <w:t>处置非法集资牵头部门</w:t>
      </w:r>
      <w:r>
        <w:rPr>
          <w:rFonts w:hint="eastAsia" w:ascii="仿宋_GB2312" w:hAnsi="仿宋_GB2312" w:eastAsia="仿宋_GB2312" w:cs="仿宋_GB2312"/>
          <w:color w:val="auto"/>
          <w:sz w:val="32"/>
          <w:szCs w:val="32"/>
          <w:highlight w:val="none"/>
          <w:shd w:val="clear" w:color="auto" w:fill="FFFFFF"/>
          <w:lang w:val="en-US" w:eastAsia="zh-CN"/>
        </w:rPr>
        <w:t>立案</w:t>
      </w:r>
      <w:r>
        <w:rPr>
          <w:rFonts w:hint="eastAsia" w:ascii="仿宋_GB2312" w:hAnsi="仿宋_GB2312" w:eastAsia="仿宋_GB2312" w:cs="仿宋_GB2312"/>
          <w:color w:val="auto"/>
          <w:sz w:val="32"/>
          <w:szCs w:val="32"/>
          <w:highlight w:val="none"/>
          <w:shd w:val="clear" w:color="auto" w:fill="FFFFFF"/>
        </w:rPr>
        <w:t>后，给予举报人</w:t>
      </w:r>
      <w:r>
        <w:rPr>
          <w:rFonts w:hint="eastAsia" w:ascii="仿宋_GB2312" w:hAnsi="仿宋_GB2312" w:eastAsia="仿宋_GB2312" w:cs="仿宋_GB2312"/>
          <w:color w:val="auto"/>
          <w:sz w:val="32"/>
          <w:szCs w:val="32"/>
          <w:highlight w:val="none"/>
          <w:shd w:val="clear" w:color="auto" w:fill="FFFFFF"/>
          <w:lang w:val="en-US" w:eastAsia="zh-CN"/>
        </w:rPr>
        <w:t>6000元</w:t>
      </w:r>
      <w:r>
        <w:rPr>
          <w:rFonts w:hint="eastAsia" w:ascii="仿宋_GB2312" w:hAnsi="仿宋_GB2312" w:eastAsia="仿宋_GB2312" w:cs="仿宋_GB2312"/>
          <w:color w:val="auto"/>
          <w:sz w:val="32"/>
          <w:szCs w:val="32"/>
          <w:highlight w:val="none"/>
          <w:shd w:val="clear" w:color="auto" w:fill="FFFFFF"/>
        </w:rPr>
        <w:t>奖励</w:t>
      </w:r>
      <w:r>
        <w:rPr>
          <w:rFonts w:hint="eastAsia" w:ascii="仿宋_GB2312" w:hAnsi="仿宋_GB2312" w:eastAsia="仿宋_GB2312" w:cs="仿宋_GB2312"/>
          <w:color w:val="auto"/>
          <w:sz w:val="32"/>
          <w:szCs w:val="32"/>
          <w:highlight w:val="none"/>
          <w:shd w:val="clear" w:color="auto" w:fill="FFFFFF"/>
          <w:lang w:eastAsia="zh-CN"/>
        </w:rPr>
        <w:t>。</w:t>
      </w:r>
    </w:p>
    <w:p>
      <w:pPr>
        <w:spacing w:line="580" w:lineRule="exact"/>
        <w:ind w:firstLine="64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（三）被举报的非法集资行为涉嫌犯罪，在</w:t>
      </w:r>
      <w:r>
        <w:rPr>
          <w:rFonts w:hint="eastAsia" w:ascii="仿宋_GB2312" w:hAnsi="仿宋_GB2312" w:eastAsia="仿宋_GB2312" w:cs="仿宋_GB2312"/>
          <w:color w:val="000000"/>
          <w:sz w:val="32"/>
          <w:szCs w:val="32"/>
          <w:highlight w:val="none"/>
          <w:shd w:val="clear" w:color="auto" w:fill="FFFFFF"/>
          <w:lang w:val="en-US" w:eastAsia="zh-CN"/>
        </w:rPr>
        <w:t>公安机关立案</w:t>
      </w:r>
      <w:r>
        <w:rPr>
          <w:rFonts w:hint="eastAsia" w:ascii="仿宋_GB2312" w:hAnsi="仿宋_GB2312" w:eastAsia="仿宋_GB2312" w:cs="仿宋_GB2312"/>
          <w:color w:val="000000"/>
          <w:sz w:val="32"/>
          <w:szCs w:val="32"/>
          <w:highlight w:val="none"/>
          <w:shd w:val="clear" w:color="auto" w:fill="FFFFFF"/>
        </w:rPr>
        <w:t>后，给予举报人</w:t>
      </w:r>
      <w:r>
        <w:rPr>
          <w:rFonts w:hint="eastAsia" w:ascii="仿宋_GB2312" w:hAnsi="仿宋_GB2312" w:eastAsia="仿宋_GB2312" w:cs="仿宋_GB2312"/>
          <w:color w:val="000000"/>
          <w:sz w:val="32"/>
          <w:szCs w:val="32"/>
          <w:highlight w:val="none"/>
          <w:shd w:val="clear" w:color="auto" w:fill="FFFFFF"/>
          <w:lang w:val="en-US" w:eastAsia="zh-CN"/>
        </w:rPr>
        <w:t>1万元</w:t>
      </w:r>
      <w:r>
        <w:rPr>
          <w:rFonts w:hint="eastAsia" w:ascii="仿宋_GB2312" w:hAnsi="仿宋_GB2312" w:eastAsia="仿宋_GB2312" w:cs="仿宋_GB2312"/>
          <w:color w:val="000000"/>
          <w:sz w:val="32"/>
          <w:szCs w:val="32"/>
          <w:highlight w:val="none"/>
          <w:shd w:val="clear" w:color="auto" w:fill="FFFFFF"/>
        </w:rPr>
        <w:t>奖励。</w:t>
      </w:r>
      <w:r>
        <w:rPr>
          <w:rFonts w:hint="eastAsia" w:ascii="仿宋_GB2312" w:hAnsi="仿宋_GB2312" w:eastAsia="仿宋_GB2312" w:cs="仿宋_GB2312"/>
          <w:color w:val="000000"/>
          <w:sz w:val="32"/>
          <w:szCs w:val="32"/>
          <w:highlight w:val="none"/>
          <w:shd w:val="clear" w:color="auto" w:fill="FFFFFF"/>
          <w:lang w:val="en-US" w:eastAsia="zh-CN"/>
        </w:rPr>
        <w:t>法院作出生效判决后，可根据实际情况，追加举报人1万元以上5万元以下奖励；</w:t>
      </w:r>
      <w:r>
        <w:rPr>
          <w:rFonts w:hint="eastAsia" w:ascii="仿宋_GB2312" w:hAnsi="仿宋_GB2312" w:eastAsia="仿宋_GB2312" w:cs="仿宋_GB2312"/>
          <w:color w:val="000000"/>
          <w:sz w:val="32"/>
          <w:szCs w:val="32"/>
          <w:highlight w:val="none"/>
          <w:shd w:val="clear" w:color="auto" w:fill="FFFFFF"/>
        </w:rPr>
        <w:t>涉案金额在</w:t>
      </w:r>
      <w:r>
        <w:rPr>
          <w:rFonts w:hint="eastAsia" w:ascii="仿宋_GB2312" w:hAnsi="仿宋_GB2312" w:eastAsia="仿宋_GB2312" w:cs="仿宋_GB2312"/>
          <w:color w:val="000000"/>
          <w:sz w:val="32"/>
          <w:szCs w:val="32"/>
          <w:highlight w:val="none"/>
          <w:shd w:val="clear" w:color="auto" w:fill="FFFFFF"/>
          <w:lang w:val="en-US" w:eastAsia="zh-CN"/>
        </w:rPr>
        <w:t>5</w:t>
      </w:r>
      <w:r>
        <w:rPr>
          <w:rFonts w:hint="eastAsia" w:ascii="仿宋_GB2312" w:hAnsi="仿宋_GB2312" w:eastAsia="仿宋_GB2312" w:cs="仿宋_GB2312"/>
          <w:color w:val="000000"/>
          <w:sz w:val="32"/>
          <w:szCs w:val="32"/>
          <w:highlight w:val="none"/>
          <w:shd w:val="clear" w:color="auto" w:fill="FFFFFF"/>
        </w:rPr>
        <w:t>亿元以上或在全国有较大影响的案件，</w:t>
      </w:r>
      <w:r>
        <w:rPr>
          <w:rFonts w:hint="eastAsia" w:ascii="仿宋_GB2312" w:hAnsi="仿宋_GB2312" w:eastAsia="仿宋_GB2312" w:cs="仿宋_GB2312"/>
          <w:color w:val="000000"/>
          <w:sz w:val="32"/>
          <w:szCs w:val="32"/>
          <w:highlight w:val="none"/>
          <w:shd w:val="clear" w:color="auto" w:fill="FFFFFF"/>
          <w:lang w:val="en-US" w:eastAsia="zh-CN"/>
        </w:rPr>
        <w:t>追加奖励金额</w:t>
      </w:r>
      <w:r>
        <w:rPr>
          <w:rFonts w:hint="eastAsia" w:ascii="仿宋_GB2312" w:hAnsi="仿宋_GB2312" w:eastAsia="仿宋_GB2312" w:cs="仿宋_GB2312"/>
          <w:color w:val="000000"/>
          <w:sz w:val="32"/>
          <w:szCs w:val="32"/>
          <w:highlight w:val="none"/>
          <w:shd w:val="clear" w:color="auto" w:fill="FFFFFF"/>
        </w:rPr>
        <w:t>可酌情</w:t>
      </w:r>
      <w:r>
        <w:rPr>
          <w:rFonts w:hint="eastAsia" w:ascii="仿宋_GB2312" w:hAnsi="仿宋_GB2312" w:eastAsia="仿宋_GB2312" w:cs="仿宋_GB2312"/>
          <w:color w:val="000000"/>
          <w:sz w:val="32"/>
          <w:szCs w:val="32"/>
          <w:highlight w:val="none"/>
          <w:shd w:val="clear" w:color="auto" w:fill="FFFFFF"/>
          <w:lang w:val="en-US" w:eastAsia="zh-CN"/>
        </w:rPr>
        <w:t>提高到5万元以上10万元以下</w:t>
      </w:r>
      <w:r>
        <w:rPr>
          <w:rFonts w:hint="eastAsia" w:ascii="仿宋_GB2312" w:hAnsi="仿宋_GB2312" w:eastAsia="仿宋_GB2312" w:cs="仿宋_GB2312"/>
          <w:color w:val="000000"/>
          <w:sz w:val="32"/>
          <w:szCs w:val="32"/>
          <w:highlight w:val="none"/>
          <w:shd w:val="clear" w:color="auto" w:fill="FFFFFF"/>
        </w:rPr>
        <w:t>。</w:t>
      </w:r>
    </w:p>
    <w:p>
      <w:pPr>
        <w:spacing w:line="580" w:lineRule="exact"/>
        <w:ind w:firstLine="640"/>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对符合上述第一项情形并给予奖励的</w:t>
      </w:r>
      <w:r>
        <w:rPr>
          <w:rFonts w:hint="eastAsia" w:ascii="仿宋_GB2312" w:hAnsi="仿宋_GB2312" w:eastAsia="仿宋_GB2312" w:cs="仿宋_GB2312"/>
          <w:color w:val="000000"/>
          <w:sz w:val="32"/>
          <w:szCs w:val="32"/>
          <w:highlight w:val="none"/>
          <w:shd w:val="clear" w:color="auto" w:fill="FFFFFF"/>
        </w:rPr>
        <w:t>，不影响</w:t>
      </w:r>
      <w:r>
        <w:rPr>
          <w:rFonts w:hint="eastAsia" w:ascii="仿宋_GB2312" w:hAnsi="仿宋_GB2312" w:eastAsia="仿宋_GB2312" w:cs="仿宋_GB2312"/>
          <w:color w:val="000000"/>
          <w:sz w:val="32"/>
          <w:szCs w:val="32"/>
          <w:highlight w:val="none"/>
          <w:shd w:val="clear" w:color="auto" w:fill="FFFFFF"/>
          <w:lang w:val="en-US" w:eastAsia="zh-CN"/>
        </w:rPr>
        <w:t>第二、三</w:t>
      </w:r>
      <w:r>
        <w:rPr>
          <w:rFonts w:hint="eastAsia" w:ascii="仿宋_GB2312" w:hAnsi="仿宋_GB2312" w:eastAsia="仿宋_GB2312" w:cs="仿宋_GB2312"/>
          <w:color w:val="000000"/>
          <w:sz w:val="32"/>
          <w:szCs w:val="32"/>
          <w:highlight w:val="none"/>
          <w:shd w:val="clear" w:color="auto" w:fill="FFFFFF"/>
        </w:rPr>
        <w:t>项奖励的实施，已发放的奖励不予扣减；</w:t>
      </w:r>
      <w:r>
        <w:rPr>
          <w:rFonts w:hint="eastAsia" w:ascii="仿宋_GB2312" w:hAnsi="仿宋_GB2312" w:eastAsia="仿宋_GB2312" w:cs="仿宋_GB2312"/>
          <w:color w:val="000000"/>
          <w:sz w:val="32"/>
          <w:szCs w:val="32"/>
          <w:highlight w:val="none"/>
          <w:shd w:val="clear" w:color="auto" w:fill="FFFFFF"/>
          <w:lang w:val="en-US" w:eastAsia="zh-CN"/>
        </w:rPr>
        <w:t>对符合第二项情形并给予奖励的，在发放第三项奖励时</w:t>
      </w:r>
      <w:r>
        <w:rPr>
          <w:rFonts w:hint="eastAsia" w:ascii="仿宋_GB2312" w:hAnsi="仿宋_GB2312" w:eastAsia="仿宋_GB2312" w:cs="仿宋_GB2312"/>
          <w:color w:val="000000"/>
          <w:sz w:val="32"/>
          <w:szCs w:val="32"/>
          <w:highlight w:val="none"/>
          <w:shd w:val="clear" w:color="auto" w:fill="FFFFFF"/>
        </w:rPr>
        <w:t>应当</w:t>
      </w:r>
      <w:r>
        <w:rPr>
          <w:rFonts w:hint="eastAsia" w:ascii="仿宋_GB2312" w:hAnsi="仿宋_GB2312" w:eastAsia="仿宋_GB2312" w:cs="仿宋_GB2312"/>
          <w:color w:val="000000"/>
          <w:sz w:val="32"/>
          <w:szCs w:val="32"/>
          <w:highlight w:val="none"/>
          <w:shd w:val="clear" w:color="auto" w:fill="FFFFFF"/>
          <w:lang w:val="en-US" w:eastAsia="zh-CN"/>
        </w:rPr>
        <w:t>相应予以</w:t>
      </w:r>
      <w:r>
        <w:rPr>
          <w:rFonts w:hint="eastAsia" w:ascii="仿宋_GB2312" w:hAnsi="仿宋_GB2312" w:eastAsia="仿宋_GB2312" w:cs="仿宋_GB2312"/>
          <w:color w:val="000000"/>
          <w:sz w:val="32"/>
          <w:szCs w:val="32"/>
          <w:highlight w:val="none"/>
          <w:shd w:val="clear" w:color="auto" w:fill="FFFFFF"/>
        </w:rPr>
        <w:t>扣减</w:t>
      </w:r>
      <w:r>
        <w:rPr>
          <w:rFonts w:hint="eastAsia" w:ascii="仿宋_GB2312" w:hAnsi="仿宋_GB2312" w:eastAsia="仿宋_GB2312" w:cs="仿宋_GB2312"/>
          <w:color w:val="000000"/>
          <w:sz w:val="32"/>
          <w:szCs w:val="32"/>
          <w:highlight w:val="none"/>
          <w:shd w:val="clear" w:color="auto" w:fill="FFFFFF"/>
          <w:lang w:val="en-US" w:eastAsia="zh-CN"/>
        </w:rPr>
        <w:t>。</w:t>
      </w:r>
    </w:p>
    <w:p>
      <w:pPr>
        <w:spacing w:line="580" w:lineRule="exact"/>
        <w:rPr>
          <w:rFonts w:hint="eastAsia" w:ascii="仿宋_GB2312" w:hAnsi="仿宋_GB2312" w:eastAsia="仿宋_GB2312" w:cs="仿宋_GB2312"/>
          <w:color w:val="000000"/>
          <w:sz w:val="32"/>
          <w:szCs w:val="32"/>
          <w:highlight w:val="none"/>
        </w:rPr>
      </w:pPr>
      <w:r>
        <w:rPr>
          <w:rFonts w:hint="eastAsia" w:ascii="仿宋_GB2312"/>
          <w:color w:val="000000"/>
          <w:sz w:val="32"/>
          <w:szCs w:val="32"/>
          <w:highlight w:val="none"/>
        </w:rPr>
        <w:t xml:space="preserve">    </w:t>
      </w:r>
      <w:r>
        <w:rPr>
          <w:rFonts w:hint="eastAsia" w:ascii="黑体" w:hAnsi="黑体" w:eastAsia="黑体" w:cs="黑体"/>
          <w:color w:val="000000"/>
          <w:kern w:val="2"/>
          <w:sz w:val="32"/>
          <w:szCs w:val="32"/>
          <w:highlight w:val="none"/>
          <w:lang w:val="en-US" w:eastAsia="zh-CN" w:bidi="ar-SA"/>
        </w:rPr>
        <w:t xml:space="preserve">第十四条  </w:t>
      </w:r>
      <w:r>
        <w:rPr>
          <w:rFonts w:hint="eastAsia" w:ascii="仿宋_GB2312" w:hAnsi="仿宋_GB2312" w:eastAsia="仿宋_GB2312" w:cs="仿宋_GB2312"/>
          <w:color w:val="000000"/>
          <w:sz w:val="32"/>
          <w:szCs w:val="32"/>
          <w:highlight w:val="none"/>
        </w:rPr>
        <w:t>各</w:t>
      </w:r>
      <w:r>
        <w:rPr>
          <w:rFonts w:hint="eastAsia" w:ascii="仿宋_GB2312" w:hAnsi="仿宋_GB2312" w:eastAsia="仿宋_GB2312" w:cs="仿宋_GB2312"/>
          <w:color w:val="000000"/>
          <w:sz w:val="32"/>
          <w:szCs w:val="32"/>
          <w:highlight w:val="none"/>
          <w:lang w:eastAsia="zh-CN"/>
        </w:rPr>
        <w:t>区县</w:t>
      </w:r>
      <w:r>
        <w:rPr>
          <w:rFonts w:hint="eastAsia" w:ascii="仿宋_GB2312" w:hAnsi="仿宋_GB2312" w:eastAsia="仿宋_GB2312" w:cs="仿宋_GB2312"/>
          <w:color w:val="000000"/>
          <w:sz w:val="32"/>
          <w:szCs w:val="32"/>
          <w:highlight w:val="none"/>
          <w:lang w:val="en-US" w:eastAsia="zh-CN"/>
        </w:rPr>
        <w:t>可以</w:t>
      </w:r>
      <w:r>
        <w:rPr>
          <w:rFonts w:hint="eastAsia" w:ascii="仿宋_GB2312" w:hAnsi="仿宋_GB2312" w:eastAsia="仿宋_GB2312" w:cs="仿宋_GB2312"/>
          <w:color w:val="000000"/>
          <w:sz w:val="32"/>
          <w:szCs w:val="32"/>
          <w:highlight w:val="none"/>
        </w:rPr>
        <w:t>结合地方经济实力、财政收入水平及防范</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处置非法集资工作需要，综合考虑举报线索的价值、涉及金额、社会影响等因素，细化奖励标准。</w:t>
      </w:r>
    </w:p>
    <w:p>
      <w:pPr>
        <w:spacing w:line="580" w:lineRule="exact"/>
        <w:ind w:firstLine="640" w:firstLineChars="200"/>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rPr>
        <w:t>举报奖励标准不低于</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《山东省非法集资举报奖励办法》所确定的</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奖励标准。</w:t>
      </w:r>
    </w:p>
    <w:p>
      <w:pPr>
        <w:spacing w:line="580" w:lineRule="exact"/>
        <w:ind w:firstLine="640" w:firstLineChars="200"/>
        <w:rPr>
          <w:rFonts w:hint="eastAsia" w:ascii="仿宋_GB2312"/>
          <w:color w:val="000000"/>
          <w:sz w:val="32"/>
          <w:szCs w:val="32"/>
        </w:rPr>
      </w:pPr>
    </w:p>
    <w:p>
      <w:pPr>
        <w:numPr>
          <w:ilvl w:val="0"/>
          <w:numId w:val="1"/>
        </w:numPr>
        <w:spacing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w:t>
      </w:r>
      <w:r>
        <w:rPr>
          <w:rFonts w:hint="eastAsia" w:ascii="黑体" w:hAnsi="黑体" w:eastAsia="黑体" w:cs="黑体"/>
          <w:color w:val="000000"/>
          <w:sz w:val="32"/>
          <w:szCs w:val="32"/>
          <w:lang w:val="en-US" w:eastAsia="zh-CN"/>
        </w:rPr>
        <w:t>举报</w:t>
      </w:r>
      <w:r>
        <w:rPr>
          <w:rFonts w:hint="eastAsia" w:ascii="黑体" w:hAnsi="黑体" w:eastAsia="黑体" w:cs="黑体"/>
          <w:color w:val="000000"/>
          <w:sz w:val="32"/>
          <w:szCs w:val="32"/>
        </w:rPr>
        <w:t>奖励程序</w:t>
      </w:r>
    </w:p>
    <w:p>
      <w:pPr>
        <w:pStyle w:val="14"/>
        <w:numPr>
          <w:ilvl w:val="0"/>
          <w:numId w:val="0"/>
        </w:numPr>
        <w:rPr>
          <w:rFonts w:hint="eastAsia"/>
          <w:color w:val="000000"/>
          <w:sz w:val="32"/>
          <w:szCs w:val="32"/>
        </w:rPr>
      </w:pPr>
    </w:p>
    <w:p>
      <w:pPr>
        <w:pStyle w:val="7"/>
        <w:shd w:val="clear" w:color="auto" w:fill="FFFFFF"/>
        <w:spacing w:before="0" w:beforeAutospacing="0" w:after="0" w:afterAutospacing="0" w:line="580" w:lineRule="exact"/>
        <w:ind w:firstLine="627" w:firstLineChars="196"/>
        <w:jc w:val="both"/>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kern w:val="2"/>
          <w:sz w:val="32"/>
          <w:szCs w:val="32"/>
          <w:highlight w:val="none"/>
          <w:lang w:val="en-US" w:eastAsia="zh-CN" w:bidi="ar-SA"/>
        </w:rPr>
        <w:t xml:space="preserve">第十五条  </w:t>
      </w:r>
      <w:r>
        <w:rPr>
          <w:rFonts w:hint="eastAsia" w:ascii="仿宋_GB2312" w:hAnsi="仿宋_GB2312" w:eastAsia="仿宋_GB2312" w:cs="仿宋_GB2312"/>
          <w:color w:val="auto"/>
          <w:kern w:val="2"/>
          <w:sz w:val="32"/>
          <w:szCs w:val="32"/>
          <w:highlight w:val="none"/>
          <w:lang w:val="en-US" w:eastAsia="zh-CN"/>
        </w:rPr>
        <w:t>受理举报部门</w:t>
      </w:r>
      <w:r>
        <w:rPr>
          <w:rFonts w:hint="eastAsia" w:ascii="仿宋_GB2312" w:hAnsi="仿宋_GB2312" w:eastAsia="仿宋_GB2312" w:cs="仿宋_GB2312"/>
          <w:color w:val="auto"/>
          <w:sz w:val="32"/>
          <w:szCs w:val="32"/>
          <w:highlight w:val="none"/>
        </w:rPr>
        <w:t>接到举报后，应</w:t>
      </w:r>
      <w:r>
        <w:rPr>
          <w:rFonts w:hint="eastAsia" w:ascii="仿宋_GB2312" w:hAnsi="仿宋_GB2312" w:eastAsia="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建立举报受理档案，做好举报时间、举报人身份、案件线索等登记工作，妥善保管举报人提交的证据材料</w:t>
      </w:r>
      <w:r>
        <w:rPr>
          <w:rFonts w:hint="eastAsia" w:ascii="仿宋_GB2312" w:hAnsi="仿宋_GB2312" w:eastAsia="仿宋_GB2312" w:cs="仿宋_GB2312"/>
          <w:color w:val="auto"/>
          <w:sz w:val="32"/>
          <w:szCs w:val="32"/>
          <w:highlight w:val="none"/>
          <w:lang w:eastAsia="zh-CN"/>
        </w:rPr>
        <w:t>。</w:t>
      </w:r>
    </w:p>
    <w:p>
      <w:pPr>
        <w:pStyle w:val="7"/>
        <w:shd w:val="clear" w:color="auto" w:fill="FFFFFF"/>
        <w:spacing w:before="0" w:beforeAutospacing="0" w:after="0" w:afterAutospacing="0" w:line="580" w:lineRule="exact"/>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 xml:space="preserve">    对不属于本部门职责范围内的举报事项，应</w:t>
      </w:r>
      <w:r>
        <w:rPr>
          <w:rFonts w:hint="eastAsia" w:ascii="仿宋_GB2312" w:hAnsi="仿宋_GB2312" w:eastAsia="仿宋_GB2312" w:cs="仿宋_GB2312"/>
          <w:color w:val="auto"/>
          <w:kern w:val="2"/>
          <w:sz w:val="32"/>
          <w:szCs w:val="32"/>
          <w:highlight w:val="none"/>
          <w:lang w:val="en-US" w:eastAsia="zh-CN"/>
        </w:rPr>
        <w:t>当</w:t>
      </w:r>
      <w:r>
        <w:rPr>
          <w:rFonts w:hint="eastAsia" w:ascii="仿宋_GB2312" w:hAnsi="仿宋_GB2312" w:eastAsia="仿宋_GB2312" w:cs="仿宋_GB2312"/>
          <w:color w:val="auto"/>
          <w:kern w:val="2"/>
          <w:sz w:val="32"/>
          <w:szCs w:val="32"/>
          <w:highlight w:val="none"/>
          <w:lang w:eastAsia="zh-CN"/>
        </w:rPr>
        <w:t>自</w:t>
      </w:r>
      <w:r>
        <w:rPr>
          <w:rFonts w:hint="eastAsia" w:ascii="仿宋_GB2312" w:hAnsi="仿宋_GB2312" w:eastAsia="仿宋_GB2312" w:cs="仿宋_GB2312"/>
          <w:color w:val="auto"/>
          <w:kern w:val="2"/>
          <w:sz w:val="32"/>
          <w:szCs w:val="32"/>
          <w:highlight w:val="none"/>
          <w:lang w:val="en-US" w:eastAsia="zh-CN"/>
        </w:rPr>
        <w:t>接到</w:t>
      </w:r>
      <w:r>
        <w:rPr>
          <w:rFonts w:hint="eastAsia" w:ascii="仿宋_GB2312" w:hAnsi="仿宋_GB2312" w:eastAsia="仿宋_GB2312" w:cs="仿宋_GB2312"/>
          <w:color w:val="auto"/>
          <w:kern w:val="2"/>
          <w:sz w:val="32"/>
          <w:szCs w:val="32"/>
          <w:highlight w:val="none"/>
          <w:lang w:eastAsia="zh-CN"/>
        </w:rPr>
        <w:t>举报线索之日起5个工作日内，移送有管辖权的部门。</w:t>
      </w:r>
    </w:p>
    <w:p>
      <w:pPr>
        <w:pStyle w:val="7"/>
        <w:keepNext w:val="0"/>
        <w:keepLines w:val="0"/>
        <w:pageBreakBefore w:val="0"/>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 xml:space="preserve">第十六条  </w:t>
      </w:r>
      <w:r>
        <w:rPr>
          <w:rFonts w:hint="eastAsia" w:ascii="仿宋_GB2312" w:hAnsi="仿宋_GB2312" w:eastAsia="仿宋_GB2312" w:cs="仿宋_GB2312"/>
          <w:color w:val="auto"/>
          <w:kern w:val="2"/>
          <w:sz w:val="32"/>
          <w:szCs w:val="32"/>
          <w:highlight w:val="none"/>
          <w:lang w:eastAsia="zh-CN"/>
        </w:rPr>
        <w:t>处置非法集资牵头部门</w:t>
      </w:r>
      <w:r>
        <w:rPr>
          <w:rFonts w:hint="eastAsia" w:ascii="仿宋_GB2312" w:hAnsi="仿宋_GB2312" w:eastAsia="仿宋_GB2312" w:cs="仿宋_GB2312"/>
          <w:color w:val="auto"/>
          <w:kern w:val="2"/>
          <w:sz w:val="32"/>
          <w:szCs w:val="32"/>
          <w:highlight w:val="none"/>
          <w:lang w:val="en-US" w:eastAsia="zh-CN"/>
        </w:rPr>
        <w:t>应当对举报线索进行甄别，</w:t>
      </w:r>
      <w:r>
        <w:rPr>
          <w:rFonts w:hint="eastAsia" w:ascii="仿宋_GB2312" w:hAnsi="仿宋_GB2312" w:eastAsia="仿宋_GB2312" w:cs="仿宋_GB2312"/>
          <w:color w:val="auto"/>
          <w:kern w:val="2"/>
          <w:sz w:val="32"/>
          <w:szCs w:val="32"/>
          <w:highlight w:val="none"/>
          <w:lang w:eastAsia="zh-CN"/>
        </w:rPr>
        <w:t>对符合奖励</w:t>
      </w:r>
      <w:r>
        <w:rPr>
          <w:rFonts w:hint="eastAsia" w:ascii="仿宋_GB2312" w:hAnsi="仿宋_GB2312" w:eastAsia="仿宋_GB2312" w:cs="仿宋_GB2312"/>
          <w:color w:val="auto"/>
          <w:kern w:val="2"/>
          <w:sz w:val="32"/>
          <w:szCs w:val="32"/>
          <w:highlight w:val="none"/>
          <w:lang w:val="en-US" w:eastAsia="zh-CN"/>
        </w:rPr>
        <w:t>条件</w:t>
      </w:r>
      <w:r>
        <w:rPr>
          <w:rFonts w:hint="eastAsia" w:ascii="仿宋_GB2312" w:hAnsi="仿宋_GB2312" w:eastAsia="仿宋_GB2312" w:cs="仿宋_GB2312"/>
          <w:color w:val="auto"/>
          <w:kern w:val="2"/>
          <w:sz w:val="32"/>
          <w:szCs w:val="32"/>
          <w:highlight w:val="none"/>
          <w:lang w:eastAsia="zh-CN"/>
        </w:rPr>
        <w:t>的，提出拟奖励意见，并</w:t>
      </w:r>
      <w:r>
        <w:rPr>
          <w:rFonts w:hint="eastAsia" w:ascii="仿宋_GB2312" w:hAnsi="仿宋_GB2312" w:eastAsia="仿宋_GB2312" w:cs="仿宋_GB2312"/>
          <w:color w:val="auto"/>
          <w:kern w:val="2"/>
          <w:sz w:val="32"/>
          <w:szCs w:val="32"/>
          <w:highlight w:val="none"/>
          <w:lang w:val="en-US" w:eastAsia="zh-CN"/>
        </w:rPr>
        <w:t>将</w:t>
      </w:r>
      <w:r>
        <w:rPr>
          <w:rFonts w:hint="eastAsia" w:ascii="仿宋_GB2312" w:hAnsi="仿宋_GB2312" w:eastAsia="仿宋_GB2312" w:cs="仿宋_GB2312"/>
          <w:color w:val="auto"/>
          <w:kern w:val="2"/>
          <w:sz w:val="32"/>
          <w:szCs w:val="32"/>
          <w:highlight w:val="none"/>
          <w:lang w:eastAsia="zh-CN"/>
        </w:rPr>
        <w:t>举报情况、案件查处情况、拟奖励内容等，报部门负责同志审批，按规定实施奖励。</w:t>
      </w:r>
    </w:p>
    <w:p>
      <w:pPr>
        <w:pStyle w:val="7"/>
        <w:keepNext w:val="0"/>
        <w:keepLines w:val="0"/>
        <w:pageBreakBefore w:val="0"/>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其他成员单位接到的举报线索，可转报同级处置非法集资牵头部门进行甄别奖励。</w:t>
      </w:r>
    </w:p>
    <w:p>
      <w:pPr>
        <w:spacing w:line="580" w:lineRule="exact"/>
        <w:ind w:firstLine="640" w:firstLineChars="200"/>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黑体" w:hAnsi="黑体" w:eastAsia="黑体" w:cs="黑体"/>
          <w:color w:val="000000"/>
          <w:kern w:val="2"/>
          <w:sz w:val="32"/>
          <w:szCs w:val="32"/>
          <w:lang w:val="en-US" w:eastAsia="zh-CN" w:bidi="ar-SA"/>
        </w:rPr>
        <w:t xml:space="preserve">第十七条  </w:t>
      </w:r>
      <w:r>
        <w:rPr>
          <w:rFonts w:hint="eastAsia" w:ascii="仿宋_GB2312" w:hAnsi="仿宋_GB2312" w:eastAsia="仿宋_GB2312" w:cs="仿宋_GB2312"/>
          <w:color w:val="000000"/>
          <w:kern w:val="2"/>
          <w:sz w:val="32"/>
          <w:szCs w:val="32"/>
          <w:lang w:val="en-US" w:eastAsia="zh-CN" w:bidi="ar-SA"/>
        </w:rPr>
        <w:t>举报人应在接到奖励通知之日起30个工作日内，由本人或委托他人凭奖励通知及有效身份证明到指定地点</w:t>
      </w:r>
      <w:r>
        <w:rPr>
          <w:rFonts w:hint="eastAsia" w:ascii="仿宋_GB2312" w:hAnsi="仿宋_GB2312" w:eastAsia="仿宋_GB2312" w:cs="仿宋_GB2312"/>
          <w:b w:val="0"/>
          <w:bCs w:val="0"/>
          <w:color w:val="000000"/>
          <w:sz w:val="32"/>
          <w:szCs w:val="32"/>
          <w:highlight w:val="none"/>
          <w:shd w:val="clear" w:color="auto" w:fill="FFFFFF"/>
          <w:lang w:val="en-US" w:eastAsia="zh-CN"/>
        </w:rPr>
        <w:t>领取奖励。</w:t>
      </w:r>
    </w:p>
    <w:p>
      <w:pPr>
        <w:spacing w:line="58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领取奖励的地点和方式应充分尊重举报人的意见，坚持便利举报人的原则。</w:t>
      </w:r>
    </w:p>
    <w:p>
      <w:pPr>
        <w:spacing w:line="58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举报人无正当理由逾期未领取奖励的，视为放弃奖励。</w:t>
      </w:r>
      <w:r>
        <w:rPr>
          <w:rFonts w:hint="eastAsia" w:ascii="仿宋_GB2312" w:hAnsi="仿宋_GB2312" w:eastAsia="仿宋_GB2312" w:cs="仿宋_GB2312"/>
          <w:b w:val="0"/>
          <w:bCs w:val="0"/>
          <w:color w:val="000000"/>
          <w:sz w:val="32"/>
          <w:szCs w:val="32"/>
          <w:highlight w:val="none"/>
          <w:shd w:val="clear" w:color="auto" w:fill="FFFFFF"/>
          <w:lang w:val="en-US" w:eastAsia="zh-CN"/>
        </w:rPr>
        <w:t>不提供</w:t>
      </w:r>
      <w:r>
        <w:rPr>
          <w:rFonts w:hint="eastAsia" w:ascii="仿宋_GB2312" w:hAnsi="仿宋_GB2312" w:eastAsia="仿宋_GB2312" w:cs="仿宋_GB2312"/>
          <w:color w:val="000000"/>
          <w:kern w:val="2"/>
          <w:sz w:val="32"/>
          <w:szCs w:val="32"/>
          <w:lang w:val="en-US" w:eastAsia="zh-CN" w:bidi="ar-SA"/>
        </w:rPr>
        <w:t>有效身份证明的，不得领取奖励。</w:t>
      </w:r>
    </w:p>
    <w:p>
      <w:pPr>
        <w:spacing w:line="58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 xml:space="preserve">第十八条  </w:t>
      </w:r>
      <w:r>
        <w:rPr>
          <w:rFonts w:hint="eastAsia" w:ascii="仿宋_GB2312" w:hAnsi="仿宋_GB2312" w:eastAsia="仿宋_GB2312" w:cs="仿宋_GB2312"/>
          <w:color w:val="000000"/>
          <w:kern w:val="2"/>
          <w:sz w:val="32"/>
          <w:szCs w:val="32"/>
          <w:lang w:val="en-US" w:eastAsia="zh-CN" w:bidi="ar-SA"/>
        </w:rPr>
        <w:t>举报人委托他人代为申领奖励的，应当提供授权委托书、举报人和受委托人的有效身份证明。</w:t>
      </w:r>
    </w:p>
    <w:p>
      <w:pPr>
        <w:spacing w:line="58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未提供上述证明材料，或提供的信息与举报时提供信息不符的，不予奖励。</w:t>
      </w:r>
    </w:p>
    <w:p>
      <w:pPr>
        <w:spacing w:line="580" w:lineRule="exact"/>
        <w:ind w:left="645"/>
        <w:rPr>
          <w:rFonts w:hint="eastAsia" w:ascii="仿宋_GB2312"/>
          <w:color w:val="000000"/>
          <w:sz w:val="32"/>
          <w:szCs w:val="32"/>
        </w:rPr>
      </w:pPr>
    </w:p>
    <w:p>
      <w:pPr>
        <w:numPr>
          <w:ilvl w:val="0"/>
          <w:numId w:val="1"/>
        </w:numPr>
        <w:spacing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监督管理</w:t>
      </w:r>
    </w:p>
    <w:p>
      <w:pPr>
        <w:pStyle w:val="14"/>
        <w:numPr>
          <w:ilvl w:val="0"/>
          <w:numId w:val="0"/>
        </w:numPr>
        <w:rPr>
          <w:rFonts w:hint="eastAsia"/>
          <w:color w:val="000000"/>
          <w:sz w:val="32"/>
          <w:szCs w:val="32"/>
        </w:rPr>
      </w:pPr>
    </w:p>
    <w:p>
      <w:pPr>
        <w:spacing w:line="580" w:lineRule="exact"/>
        <w:jc w:val="both"/>
        <w:rPr>
          <w:rFonts w:hint="eastAsia" w:ascii="仿宋_GB2312" w:hAnsi="仿宋_GB2312" w:eastAsia="仿宋_GB2312" w:cs="仿宋_GB2312"/>
          <w:color w:val="000000"/>
          <w:kern w:val="2"/>
          <w:sz w:val="32"/>
          <w:szCs w:val="32"/>
          <w:lang w:val="en-US" w:eastAsia="zh-CN" w:bidi="ar-SA"/>
        </w:rPr>
      </w:pPr>
      <w:r>
        <w:rPr>
          <w:rFonts w:hint="eastAsia" w:ascii="黑体" w:eastAsia="黑体"/>
          <w:color w:val="000000"/>
          <w:sz w:val="32"/>
          <w:szCs w:val="32"/>
        </w:rPr>
        <w:t xml:space="preserve">   </w:t>
      </w:r>
      <w:r>
        <w:rPr>
          <w:rFonts w:hint="eastAsia" w:ascii="黑体" w:hAnsi="黑体" w:eastAsia="黑体" w:cs="黑体"/>
          <w:color w:val="000000"/>
          <w:kern w:val="2"/>
          <w:sz w:val="32"/>
          <w:szCs w:val="32"/>
          <w:lang w:val="en-US" w:eastAsia="zh-CN" w:bidi="ar-SA"/>
        </w:rPr>
        <w:t xml:space="preserve"> 第十九条  </w:t>
      </w:r>
      <w:r>
        <w:rPr>
          <w:rFonts w:hint="eastAsia" w:ascii="仿宋_GB2312" w:hAnsi="仿宋_GB2312" w:eastAsia="仿宋_GB2312" w:cs="仿宋_GB2312"/>
          <w:color w:val="000000"/>
          <w:kern w:val="2"/>
          <w:sz w:val="32"/>
          <w:szCs w:val="32"/>
          <w:lang w:val="en-US" w:eastAsia="zh-CN" w:bidi="ar-SA"/>
        </w:rPr>
        <w:t>处置非法集资牵头部门应当建立健全举报奖励档案，加强对奖励资金申请、审批及发放工作的监督管理。举报奖励档案应包括举报记录、核查处理情况、奖励领取记录、资金发放凭证等。</w:t>
      </w:r>
    </w:p>
    <w:p>
      <w:pPr>
        <w:spacing w:line="580" w:lineRule="exact"/>
        <w:ind w:firstLine="645"/>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 xml:space="preserve">第二十条  </w:t>
      </w:r>
      <w:r>
        <w:rPr>
          <w:rFonts w:hint="eastAsia" w:ascii="仿宋_GB2312" w:hAnsi="仿宋_GB2312" w:eastAsia="仿宋_GB2312" w:cs="仿宋_GB2312"/>
          <w:color w:val="000000"/>
          <w:kern w:val="2"/>
          <w:sz w:val="32"/>
          <w:szCs w:val="32"/>
          <w:lang w:val="en-US" w:eastAsia="zh-CN" w:bidi="ar-SA"/>
        </w:rPr>
        <w:t>举报奖励有关部门应严格执行保密制度，未经举报人书面同意，严禁泄露举报人姓名（名称）、联系方式、举报内容和奖励等信息，保护举报人合法权益。</w:t>
      </w:r>
    </w:p>
    <w:p>
      <w:pPr>
        <w:spacing w:line="580" w:lineRule="exact"/>
        <w:ind w:firstLine="645"/>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 xml:space="preserve">条 </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kern w:val="2"/>
          <w:sz w:val="32"/>
          <w:szCs w:val="32"/>
          <w:lang w:val="en-US" w:eastAsia="zh-CN" w:bidi="ar-SA"/>
        </w:rPr>
        <w:t>举报人故意捏造事实或伪造举报材料骗取、冒领奖金的，应依法承担相应法律责任，并退还已领取的奖励。</w:t>
      </w:r>
    </w:p>
    <w:p>
      <w:pPr>
        <w:spacing w:line="580" w:lineRule="exact"/>
        <w:ind w:firstLine="645"/>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 xml:space="preserve">条 </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kern w:val="2"/>
          <w:sz w:val="32"/>
          <w:szCs w:val="32"/>
          <w:lang w:val="en-US" w:eastAsia="zh-CN" w:bidi="ar-SA"/>
        </w:rPr>
        <w:t>行政机关工作人员在实施奖励过程中滥用职权、玩忽职守、徇私舞弊的，依法给予处分；构成犯罪的，依法追究刑事责任。</w:t>
      </w:r>
    </w:p>
    <w:p>
      <w:pPr>
        <w:spacing w:line="600" w:lineRule="exact"/>
        <w:ind w:firstLine="645"/>
        <w:rPr>
          <w:rFonts w:hint="eastAsia" w:ascii="仿宋_GB2312" w:hAnsi="仿宋_GB2312" w:eastAsia="仿宋_GB2312" w:cs="仿宋_GB2312"/>
          <w:color w:val="000000"/>
          <w:sz w:val="32"/>
          <w:szCs w:val="32"/>
          <w:lang w:val="en-US" w:eastAsia="zh-CN"/>
        </w:rPr>
      </w:pPr>
    </w:p>
    <w:p>
      <w:pPr>
        <w:numPr>
          <w:ilvl w:val="0"/>
          <w:numId w:val="1"/>
        </w:numPr>
        <w:spacing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Style w:val="14"/>
        <w:numPr>
          <w:ilvl w:val="0"/>
          <w:numId w:val="0"/>
        </w:numPr>
        <w:rPr>
          <w:rFonts w:hint="eastAsia"/>
          <w:color w:val="000000"/>
          <w:sz w:val="32"/>
          <w:szCs w:val="32"/>
        </w:rPr>
      </w:pPr>
    </w:p>
    <w:p>
      <w:pPr>
        <w:spacing w:line="580" w:lineRule="exact"/>
        <w:ind w:firstLine="645"/>
        <w:rPr>
          <w:rFonts w:hint="eastAsia" w:ascii="仿宋_GB2312" w:hAnsi="仿宋_GB2312" w:eastAsia="仿宋_GB2312" w:cs="仿宋_GB2312"/>
          <w:b w:val="0"/>
          <w:bCs w:val="0"/>
          <w:color w:val="000000"/>
          <w:sz w:val="32"/>
          <w:szCs w:val="32"/>
          <w:highlight w:val="none"/>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_GB2312"/>
          <w:color w:val="000000"/>
          <w:sz w:val="32"/>
          <w:szCs w:val="32"/>
        </w:rPr>
        <w:t xml:space="preserve">  </w:t>
      </w:r>
      <w:r>
        <w:rPr>
          <w:rFonts w:hint="eastAsia" w:ascii="仿宋_GB2312" w:hAnsi="仿宋_GB2312" w:eastAsia="仿宋_GB2312" w:cs="仿宋_GB2312"/>
          <w:color w:val="000000"/>
          <w:sz w:val="32"/>
          <w:szCs w:val="32"/>
          <w:lang w:val="en-US" w:eastAsia="zh-CN"/>
        </w:rPr>
        <w:t>本办法所称“以上”“以下”包括本数。</w:t>
      </w:r>
    </w:p>
    <w:p>
      <w:pPr>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 xml:space="preserve">条 </w:t>
      </w:r>
      <w:r>
        <w:rPr>
          <w:rFonts w:hint="eastAsia" w:ascii="仿宋_GB2312"/>
          <w:color w:val="000000"/>
          <w:sz w:val="32"/>
          <w:szCs w:val="32"/>
        </w:rPr>
        <w:t xml:space="preserve"> </w:t>
      </w:r>
      <w:r>
        <w:rPr>
          <w:rFonts w:hint="eastAsia" w:ascii="仿宋_GB2312" w:hAnsi="仿宋_GB2312" w:eastAsia="仿宋_GB2312" w:cs="仿宋_GB2312"/>
          <w:color w:val="auto"/>
          <w:kern w:val="2"/>
          <w:sz w:val="32"/>
          <w:szCs w:val="32"/>
          <w:lang w:val="en-US" w:eastAsia="zh-CN" w:bidi="ar-SA"/>
        </w:rPr>
        <w:t>本</w:t>
      </w:r>
      <w:r>
        <w:rPr>
          <w:rFonts w:hint="eastAsia" w:ascii="仿宋_GB2312" w:hAnsi="仿宋_GB2312" w:eastAsia="仿宋_GB2312" w:cs="仿宋_GB2312"/>
          <w:color w:val="auto"/>
          <w:sz w:val="32"/>
          <w:szCs w:val="32"/>
          <w:lang w:val="en-US" w:eastAsia="zh-CN"/>
        </w:rPr>
        <w:t>办法自    年  月  日起施行。</w:t>
      </w:r>
      <w:r>
        <w:rPr>
          <w:rFonts w:hint="eastAsia" w:ascii="仿宋_GB2312" w:hAnsi="仿宋_GB2312" w:eastAsia="仿宋_GB2312" w:cs="仿宋_GB2312"/>
          <w:color w:val="000000"/>
          <w:sz w:val="32"/>
          <w:szCs w:val="32"/>
          <w:lang w:val="en-US" w:eastAsia="zh-CN"/>
        </w:rPr>
        <w:t>2022年4月21</w:t>
      </w:r>
      <w:r>
        <w:rPr>
          <w:rFonts w:hint="eastAsia" w:ascii="仿宋_GB2312" w:hAnsi="仿宋_GB2312" w:eastAsia="仿宋_GB2312" w:cs="仿宋_GB2312"/>
          <w:color w:val="000000"/>
          <w:sz w:val="32"/>
          <w:szCs w:val="32"/>
          <w:highlight w:val="none"/>
          <w:lang w:val="en-US" w:eastAsia="zh-CN"/>
        </w:rPr>
        <w:t>日济南市地方金融监督管理局、济南市公安局、济南市财政局、济南市市场监督管理局、中国人民银行济南分行营业管理部、中国人民银行莱芜市中心支行、中国银保监会莱芜监管分局《</w:t>
      </w:r>
      <w:r>
        <w:rPr>
          <w:rFonts w:hint="eastAsia" w:ascii="仿宋_GB2312" w:hAnsi="仿宋_GB2312" w:eastAsia="仿宋_GB2312" w:cs="仿宋_GB2312"/>
          <w:color w:val="000000"/>
          <w:sz w:val="32"/>
          <w:szCs w:val="32"/>
          <w:lang w:val="en-US" w:eastAsia="zh-CN"/>
        </w:rPr>
        <w:t>关于印发&lt;济南市非法集资举报奖励办法&gt;的通知》（济金监字〔2022〕27号）同时废止。</w:t>
      </w:r>
    </w:p>
    <w:p>
      <w:pPr>
        <w:tabs>
          <w:tab w:val="left" w:pos="2079"/>
        </w:tabs>
        <w:bidi w:val="0"/>
        <w:jc w:val="left"/>
        <w:rPr>
          <w:rFonts w:hint="eastAsia"/>
          <w:lang w:val="en-US" w:eastAsia="zh-CN"/>
        </w:rPr>
      </w:pPr>
    </w:p>
    <w:p>
      <w:pPr>
        <w:rPr>
          <w:rFonts w:hint="default" w:ascii="黑体" w:hAnsi="黑体" w:eastAsia="黑体" w:cs="黑体"/>
          <w:sz w:val="32"/>
          <w:szCs w:val="32"/>
          <w:lang w:val="en-US" w:eastAsia="zh-CN"/>
        </w:rPr>
      </w:pPr>
    </w:p>
    <w:p>
      <w:pPr>
        <w:rPr>
          <w:rFonts w:hint="default" w:ascii="黑体" w:hAnsi="黑体" w:eastAsia="黑体" w:cs="黑体"/>
          <w:sz w:val="32"/>
          <w:szCs w:val="32"/>
          <w:lang w:val="en-US" w:eastAsia="zh-CN"/>
        </w:rPr>
      </w:pPr>
    </w:p>
    <w:p>
      <w:pPr>
        <w:rPr>
          <w:rFonts w:hint="default" w:ascii="黑体" w:hAnsi="黑体" w:eastAsia="黑体" w:cs="黑体"/>
          <w:sz w:val="32"/>
          <w:szCs w:val="32"/>
          <w:lang w:val="en-US" w:eastAsia="zh-CN"/>
        </w:rPr>
      </w:pPr>
    </w:p>
    <w:p>
      <w:pPr>
        <w:rPr>
          <w:rFonts w:hint="default" w:ascii="黑体" w:hAnsi="黑体" w:eastAsia="黑体" w:cs="黑体"/>
          <w:sz w:val="32"/>
          <w:szCs w:val="32"/>
          <w:lang w:val="en-US" w:eastAsia="zh-CN"/>
        </w:rPr>
      </w:pPr>
    </w:p>
    <w:p>
      <w:pPr>
        <w:rPr>
          <w:rFonts w:hint="default" w:ascii="黑体" w:hAnsi="黑体" w:eastAsia="黑体" w:cs="黑体"/>
          <w:sz w:val="32"/>
          <w:szCs w:val="32"/>
          <w:lang w:val="en-US" w:eastAsia="zh-CN"/>
        </w:rPr>
      </w:pPr>
    </w:p>
    <w:p>
      <w:pPr>
        <w:rPr>
          <w:rFonts w:hint="default" w:ascii="黑体" w:hAnsi="黑体" w:eastAsia="黑体" w:cs="黑体"/>
          <w:sz w:val="32"/>
          <w:szCs w:val="32"/>
          <w:lang w:val="en-US" w:eastAsia="zh-CN"/>
        </w:rPr>
      </w:pPr>
    </w:p>
    <w:p>
      <w:pPr>
        <w:rPr>
          <w:rFonts w:hint="default"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非法集资举报奖励审批表（样本）</w:t>
      </w:r>
    </w:p>
    <w:p>
      <w:pPr>
        <w:jc w:val="center"/>
        <w:rPr>
          <w:rFonts w:ascii="??" w:hAnsi="??" w:cs="??"/>
          <w:b/>
          <w:sz w:val="18"/>
          <w:szCs w:val="18"/>
          <w:lang w:bidi="he-IL"/>
        </w:rPr>
      </w:pPr>
    </w:p>
    <w:tbl>
      <w:tblPr>
        <w:tblStyle w:val="9"/>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2786"/>
        <w:gridCol w:w="1620"/>
        <w:gridCol w:w="288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822" w:type="dxa"/>
            <w:vAlign w:val="center"/>
          </w:tcPr>
          <w:p>
            <w:pPr>
              <w:spacing w:line="400" w:lineRule="exact"/>
              <w:jc w:val="center"/>
              <w:rPr>
                <w:rFonts w:ascii="楷体" w:hAnsi="楷体" w:eastAsia="楷体" w:cs="??"/>
                <w:sz w:val="28"/>
                <w:szCs w:val="28"/>
                <w:lang w:bidi="he-IL"/>
              </w:rPr>
            </w:pPr>
            <w:r>
              <w:rPr>
                <w:rFonts w:hint="eastAsia" w:ascii="楷体" w:hAnsi="楷体" w:eastAsia="楷体" w:cs="??"/>
                <w:sz w:val="28"/>
                <w:szCs w:val="28"/>
                <w:lang w:bidi="he-IL"/>
              </w:rPr>
              <w:t>举报人姓名（单位名称）</w:t>
            </w:r>
          </w:p>
        </w:tc>
        <w:tc>
          <w:tcPr>
            <w:tcW w:w="2786" w:type="dxa"/>
            <w:vAlign w:val="center"/>
          </w:tcPr>
          <w:p>
            <w:pPr>
              <w:rPr>
                <w:rFonts w:ascii="楷体" w:hAnsi="楷体" w:eastAsia="楷体" w:cs="??"/>
                <w:sz w:val="28"/>
                <w:szCs w:val="28"/>
                <w:lang w:bidi="he-IL"/>
              </w:rPr>
            </w:pPr>
          </w:p>
        </w:tc>
        <w:tc>
          <w:tcPr>
            <w:tcW w:w="1620"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身份证号</w:t>
            </w:r>
          </w:p>
        </w:tc>
        <w:tc>
          <w:tcPr>
            <w:tcW w:w="2886" w:type="dxa"/>
            <w:gridSpan w:val="2"/>
            <w:vAlign w:val="center"/>
          </w:tcPr>
          <w:p>
            <w:pPr>
              <w:rPr>
                <w:rFonts w:ascii="楷体" w:hAnsi="楷体" w:eastAsia="楷体" w:cs="??"/>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22"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住</w:t>
            </w:r>
            <w:r>
              <w:rPr>
                <w:rFonts w:ascii="楷体" w:hAnsi="楷体" w:eastAsia="楷体" w:cs="??"/>
                <w:sz w:val="28"/>
                <w:szCs w:val="28"/>
                <w:lang w:bidi="he-IL"/>
              </w:rPr>
              <w:t xml:space="preserve">    </w:t>
            </w:r>
            <w:r>
              <w:rPr>
                <w:rFonts w:hint="eastAsia" w:ascii="楷体" w:hAnsi="楷体" w:eastAsia="楷体" w:cs="??"/>
                <w:sz w:val="28"/>
                <w:szCs w:val="28"/>
                <w:lang w:bidi="he-IL"/>
              </w:rPr>
              <w:t>址</w:t>
            </w:r>
          </w:p>
        </w:tc>
        <w:tc>
          <w:tcPr>
            <w:tcW w:w="7292" w:type="dxa"/>
            <w:gridSpan w:val="4"/>
            <w:vAlign w:val="center"/>
          </w:tcPr>
          <w:p>
            <w:pPr>
              <w:jc w:val="center"/>
              <w:rPr>
                <w:rFonts w:ascii="楷体" w:hAnsi="楷体" w:eastAsia="楷体" w:cs="??"/>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22"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工作单位</w:t>
            </w:r>
          </w:p>
        </w:tc>
        <w:tc>
          <w:tcPr>
            <w:tcW w:w="2786" w:type="dxa"/>
            <w:vAlign w:val="center"/>
          </w:tcPr>
          <w:p>
            <w:pPr>
              <w:rPr>
                <w:rFonts w:ascii="楷体" w:hAnsi="楷体" w:eastAsia="楷体" w:cs="??"/>
                <w:sz w:val="28"/>
                <w:szCs w:val="28"/>
                <w:lang w:bidi="he-IL"/>
              </w:rPr>
            </w:pPr>
          </w:p>
        </w:tc>
        <w:tc>
          <w:tcPr>
            <w:tcW w:w="1620"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联系电话</w:t>
            </w:r>
          </w:p>
        </w:tc>
        <w:tc>
          <w:tcPr>
            <w:tcW w:w="2886" w:type="dxa"/>
            <w:gridSpan w:val="2"/>
            <w:vAlign w:val="center"/>
          </w:tcPr>
          <w:p>
            <w:pPr>
              <w:rPr>
                <w:rFonts w:ascii="楷体" w:hAnsi="楷体" w:eastAsia="楷体" w:cs="??"/>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822"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涉案金额</w:t>
            </w:r>
          </w:p>
        </w:tc>
        <w:tc>
          <w:tcPr>
            <w:tcW w:w="2786" w:type="dxa"/>
            <w:vAlign w:val="center"/>
          </w:tcPr>
          <w:p>
            <w:pPr>
              <w:rPr>
                <w:rFonts w:ascii="楷体" w:hAnsi="楷体" w:eastAsia="楷体" w:cs="??"/>
                <w:sz w:val="28"/>
                <w:szCs w:val="28"/>
                <w:lang w:bidi="he-IL"/>
              </w:rPr>
            </w:pPr>
          </w:p>
        </w:tc>
        <w:tc>
          <w:tcPr>
            <w:tcW w:w="1620" w:type="dxa"/>
            <w:vAlign w:val="center"/>
          </w:tcPr>
          <w:p>
            <w:pPr>
              <w:spacing w:line="400" w:lineRule="exact"/>
              <w:jc w:val="center"/>
              <w:rPr>
                <w:rFonts w:ascii="楷体" w:hAnsi="楷体" w:eastAsia="楷体" w:cs="??"/>
                <w:sz w:val="28"/>
                <w:szCs w:val="28"/>
                <w:lang w:bidi="he-IL"/>
              </w:rPr>
            </w:pPr>
            <w:r>
              <w:rPr>
                <w:rFonts w:hint="eastAsia" w:ascii="楷体" w:hAnsi="楷体" w:eastAsia="楷体" w:cs="??"/>
                <w:sz w:val="28"/>
                <w:szCs w:val="28"/>
                <w:lang w:bidi="he-IL"/>
              </w:rPr>
              <w:t>举报奖励</w:t>
            </w:r>
          </w:p>
          <w:p>
            <w:pPr>
              <w:spacing w:line="400" w:lineRule="exact"/>
              <w:jc w:val="center"/>
              <w:rPr>
                <w:rFonts w:ascii="楷体" w:hAnsi="楷体" w:eastAsia="楷体" w:cs="??"/>
                <w:sz w:val="28"/>
                <w:szCs w:val="28"/>
                <w:lang w:bidi="he-IL"/>
              </w:rPr>
            </w:pPr>
            <w:r>
              <w:rPr>
                <w:rFonts w:hint="eastAsia" w:ascii="楷体" w:hAnsi="楷体" w:eastAsia="楷体" w:cs="??"/>
                <w:sz w:val="28"/>
                <w:szCs w:val="28"/>
                <w:lang w:bidi="he-IL"/>
              </w:rPr>
              <w:t>阶</w:t>
            </w:r>
            <w:r>
              <w:rPr>
                <w:rFonts w:ascii="楷体" w:hAnsi="楷体" w:eastAsia="楷体" w:cs="??"/>
                <w:sz w:val="28"/>
                <w:szCs w:val="28"/>
                <w:lang w:bidi="he-IL"/>
              </w:rPr>
              <w:t xml:space="preserve">   </w:t>
            </w:r>
            <w:r>
              <w:rPr>
                <w:rFonts w:hint="eastAsia" w:ascii="楷体" w:hAnsi="楷体" w:eastAsia="楷体" w:cs="??"/>
                <w:sz w:val="28"/>
                <w:szCs w:val="28"/>
                <w:lang w:bidi="he-IL"/>
              </w:rPr>
              <w:t>段</w:t>
            </w:r>
          </w:p>
        </w:tc>
        <w:tc>
          <w:tcPr>
            <w:tcW w:w="2886" w:type="dxa"/>
            <w:gridSpan w:val="2"/>
            <w:vAlign w:val="center"/>
          </w:tcPr>
          <w:p>
            <w:pPr>
              <w:spacing w:line="400" w:lineRule="exact"/>
              <w:rPr>
                <w:rFonts w:ascii="楷体" w:hAnsi="楷体" w:eastAsia="楷体" w:cs="??"/>
                <w:sz w:val="28"/>
                <w:szCs w:val="28"/>
                <w:lang w:bidi="he-IL"/>
              </w:rPr>
            </w:pPr>
            <w:r>
              <w:rPr>
                <w:rFonts w:hint="eastAsia" w:ascii="楷体" w:hAnsi="楷体" w:eastAsia="楷体" w:cs="??"/>
                <w:sz w:val="28"/>
                <w:szCs w:val="28"/>
                <w:lang w:bidi="he-IL"/>
              </w:rPr>
              <w:t>（写明属于举报初期、</w:t>
            </w:r>
            <w:r>
              <w:rPr>
                <w:rFonts w:hint="eastAsia" w:ascii="楷体" w:hAnsi="楷体" w:eastAsia="楷体" w:cs="??"/>
                <w:b w:val="0"/>
                <w:bCs w:val="0"/>
                <w:color w:val="auto"/>
                <w:sz w:val="28"/>
                <w:szCs w:val="28"/>
                <w:lang w:bidi="he-IL"/>
              </w:rPr>
              <w:t>行政</w:t>
            </w:r>
            <w:r>
              <w:rPr>
                <w:rFonts w:hint="eastAsia" w:ascii="楷体" w:hAnsi="楷体" w:eastAsia="楷体" w:cs="??"/>
                <w:b w:val="0"/>
                <w:bCs w:val="0"/>
                <w:color w:val="auto"/>
                <w:sz w:val="28"/>
                <w:szCs w:val="28"/>
                <w:lang w:eastAsia="zh-CN" w:bidi="he-IL"/>
              </w:rPr>
              <w:t>立案</w:t>
            </w:r>
            <w:r>
              <w:rPr>
                <w:rFonts w:hint="eastAsia" w:ascii="楷体" w:hAnsi="楷体" w:eastAsia="楷体" w:cs="??"/>
                <w:b w:val="0"/>
                <w:bCs w:val="0"/>
                <w:color w:val="auto"/>
                <w:sz w:val="28"/>
                <w:szCs w:val="28"/>
                <w:lang w:bidi="he-IL"/>
              </w:rPr>
              <w:t>、</w:t>
            </w:r>
            <w:r>
              <w:rPr>
                <w:rFonts w:hint="eastAsia" w:ascii="楷体" w:hAnsi="楷体" w:eastAsia="楷体" w:cs="??"/>
                <w:b w:val="0"/>
                <w:bCs w:val="0"/>
                <w:color w:val="auto"/>
                <w:sz w:val="28"/>
                <w:szCs w:val="28"/>
                <w:lang w:eastAsia="zh-CN" w:bidi="he-IL"/>
              </w:rPr>
              <w:t>刑事立案、</w:t>
            </w:r>
            <w:r>
              <w:rPr>
                <w:rFonts w:hint="eastAsia" w:ascii="楷体" w:hAnsi="楷体" w:eastAsia="楷体" w:cs="??"/>
                <w:b w:val="0"/>
                <w:bCs w:val="0"/>
                <w:color w:val="auto"/>
                <w:sz w:val="28"/>
                <w:szCs w:val="28"/>
                <w:lang w:bidi="he-IL"/>
              </w:rPr>
              <w:t>法院判决</w:t>
            </w:r>
            <w:r>
              <w:rPr>
                <w:rFonts w:hint="eastAsia" w:ascii="楷体" w:hAnsi="楷体" w:eastAsia="楷体" w:cs="??"/>
                <w:b w:val="0"/>
                <w:bCs w:val="0"/>
                <w:color w:val="auto"/>
                <w:sz w:val="28"/>
                <w:szCs w:val="28"/>
                <w:lang w:val="en-US" w:eastAsia="zh-CN" w:bidi="he-IL"/>
              </w:rPr>
              <w:t>4</w:t>
            </w:r>
            <w:r>
              <w:rPr>
                <w:rFonts w:hint="eastAsia" w:ascii="楷体" w:hAnsi="楷体" w:eastAsia="楷体" w:cs="??"/>
                <w:b w:val="0"/>
                <w:bCs w:val="0"/>
                <w:color w:val="auto"/>
                <w:sz w:val="28"/>
                <w:szCs w:val="28"/>
                <w:lang w:bidi="he-IL"/>
              </w:rPr>
              <w:t>个阶</w:t>
            </w:r>
            <w:r>
              <w:rPr>
                <w:rFonts w:hint="eastAsia" w:ascii="楷体" w:hAnsi="楷体" w:eastAsia="楷体" w:cs="??"/>
                <w:sz w:val="28"/>
                <w:szCs w:val="28"/>
                <w:lang w:bidi="he-IL"/>
              </w:rPr>
              <w:t>段的哪一阶段）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1" w:hRule="atLeast"/>
          <w:jc w:val="center"/>
        </w:trPr>
        <w:tc>
          <w:tcPr>
            <w:tcW w:w="1822"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奖励金额</w:t>
            </w:r>
          </w:p>
        </w:tc>
        <w:tc>
          <w:tcPr>
            <w:tcW w:w="7286" w:type="dxa"/>
            <w:gridSpan w:val="3"/>
            <w:vAlign w:val="center"/>
          </w:tcPr>
          <w:p>
            <w:pPr>
              <w:jc w:val="left"/>
              <w:rPr>
                <w:rFonts w:ascii="楷体" w:hAnsi="楷体" w:eastAsia="楷体" w:cs="??"/>
                <w:sz w:val="28"/>
                <w:szCs w:val="28"/>
                <w:lang w:bidi="he-IL"/>
              </w:rPr>
            </w:pPr>
            <w:r>
              <w:rPr>
                <w:rFonts w:hint="eastAsia" w:ascii="楷体" w:hAnsi="楷体" w:eastAsia="楷体" w:cs="??"/>
                <w:sz w:val="28"/>
                <w:szCs w:val="28"/>
                <w:lang w:bidi="he-I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822"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案件举报</w:t>
            </w:r>
          </w:p>
          <w:p>
            <w:pPr>
              <w:jc w:val="center"/>
              <w:rPr>
                <w:rFonts w:ascii="楷体" w:hAnsi="楷体" w:eastAsia="楷体" w:cs="??"/>
                <w:sz w:val="28"/>
                <w:szCs w:val="28"/>
                <w:lang w:bidi="he-IL"/>
              </w:rPr>
            </w:pPr>
            <w:r>
              <w:rPr>
                <w:rFonts w:hint="eastAsia" w:ascii="楷体" w:hAnsi="楷体" w:eastAsia="楷体" w:cs="??"/>
                <w:sz w:val="28"/>
                <w:szCs w:val="28"/>
                <w:lang w:bidi="he-IL"/>
              </w:rPr>
              <w:t>情</w:t>
            </w:r>
            <w:r>
              <w:rPr>
                <w:rFonts w:ascii="楷体" w:hAnsi="楷体" w:eastAsia="楷体" w:cs="??"/>
                <w:sz w:val="28"/>
                <w:szCs w:val="28"/>
                <w:lang w:bidi="he-IL"/>
              </w:rPr>
              <w:t xml:space="preserve">    </w:t>
            </w:r>
            <w:r>
              <w:rPr>
                <w:rFonts w:hint="eastAsia" w:ascii="楷体" w:hAnsi="楷体" w:eastAsia="楷体" w:cs="??"/>
                <w:sz w:val="28"/>
                <w:szCs w:val="28"/>
                <w:lang w:bidi="he-IL"/>
              </w:rPr>
              <w:t>况</w:t>
            </w:r>
          </w:p>
        </w:tc>
        <w:tc>
          <w:tcPr>
            <w:tcW w:w="7292" w:type="dxa"/>
            <w:gridSpan w:val="4"/>
            <w:vAlign w:val="center"/>
          </w:tcPr>
          <w:p>
            <w:pPr>
              <w:spacing w:line="400" w:lineRule="exact"/>
              <w:rPr>
                <w:rFonts w:ascii="楷体" w:hAnsi="楷体" w:eastAsia="楷体" w:cs="??"/>
                <w:sz w:val="28"/>
                <w:szCs w:val="28"/>
                <w:lang w:bidi="he-IL"/>
              </w:rPr>
            </w:pPr>
            <w:r>
              <w:rPr>
                <w:rFonts w:hint="eastAsia" w:ascii="楷体" w:hAnsi="楷体" w:eastAsia="楷体" w:cs="??"/>
                <w:sz w:val="28"/>
                <w:szCs w:val="28"/>
                <w:lang w:bidi="he-IL"/>
              </w:rPr>
              <w:t>（应写明什么时间，通过什么方式，举报了什么单位，举报的具体内容是什么</w:t>
            </w:r>
            <w:r>
              <w:rPr>
                <w:rFonts w:ascii="楷体" w:hAnsi="楷体" w:eastAsia="楷体" w:cs="??"/>
                <w:sz w:val="28"/>
                <w:szCs w:val="28"/>
                <w:lang w:bidi="he-IL"/>
              </w:rPr>
              <w:t>,</w:t>
            </w:r>
            <w:r>
              <w:rPr>
                <w:rFonts w:ascii="楷体" w:hAnsi="楷体" w:eastAsia="楷体" w:cs="??"/>
                <w:color w:val="333333"/>
                <w:kern w:val="0"/>
                <w:sz w:val="28"/>
                <w:szCs w:val="28"/>
                <w:lang w:bidi="he-IL"/>
              </w:rPr>
              <w:t xml:space="preserve"> </w:t>
            </w:r>
            <w:r>
              <w:rPr>
                <w:rFonts w:hint="eastAsia" w:ascii="楷体" w:hAnsi="楷体" w:eastAsia="楷体" w:cs="??"/>
                <w:color w:val="333333"/>
                <w:kern w:val="0"/>
                <w:sz w:val="28"/>
                <w:szCs w:val="28"/>
                <w:lang w:bidi="he-IL"/>
              </w:rPr>
              <w:t>对查处工作的帮助情况等，可另附材料</w:t>
            </w:r>
            <w:r>
              <w:rPr>
                <w:rFonts w:hint="eastAsia" w:ascii="楷体" w:hAnsi="楷体" w:eastAsia="楷体" w:cs="??"/>
                <w:sz w:val="28"/>
                <w:szCs w:val="28"/>
                <w:lang w:bidi="he-I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822"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案件查处</w:t>
            </w:r>
          </w:p>
          <w:p>
            <w:pPr>
              <w:jc w:val="center"/>
              <w:rPr>
                <w:rFonts w:ascii="楷体" w:hAnsi="楷体" w:eastAsia="楷体" w:cs="??"/>
                <w:sz w:val="28"/>
                <w:szCs w:val="28"/>
                <w:lang w:bidi="he-IL"/>
              </w:rPr>
            </w:pPr>
            <w:r>
              <w:rPr>
                <w:rFonts w:hint="eastAsia" w:ascii="楷体" w:hAnsi="楷体" w:eastAsia="楷体" w:cs="??"/>
                <w:sz w:val="28"/>
                <w:szCs w:val="28"/>
                <w:lang w:bidi="he-IL"/>
              </w:rPr>
              <w:t>判决情况</w:t>
            </w:r>
          </w:p>
        </w:tc>
        <w:tc>
          <w:tcPr>
            <w:tcW w:w="7292" w:type="dxa"/>
            <w:gridSpan w:val="4"/>
            <w:vAlign w:val="center"/>
          </w:tcPr>
          <w:p>
            <w:pPr>
              <w:rPr>
                <w:rFonts w:ascii="楷体" w:hAnsi="楷体" w:eastAsia="楷体" w:cs="??"/>
                <w:sz w:val="28"/>
                <w:szCs w:val="28"/>
                <w:lang w:bidi="he-IL"/>
              </w:rPr>
            </w:pPr>
            <w:r>
              <w:rPr>
                <w:rFonts w:hint="eastAsia" w:ascii="楷体" w:hAnsi="楷体" w:eastAsia="楷体" w:cs="??"/>
                <w:sz w:val="28"/>
                <w:szCs w:val="28"/>
                <w:lang w:bidi="he-IL"/>
              </w:rPr>
              <w:t>（应写明行政查处、公安查处及法院判决情况，可另附材料）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822"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呈报部门</w:t>
            </w:r>
          </w:p>
          <w:p>
            <w:pPr>
              <w:jc w:val="center"/>
              <w:rPr>
                <w:rFonts w:ascii="楷体" w:hAnsi="楷体" w:eastAsia="楷体" w:cs="??"/>
                <w:sz w:val="28"/>
                <w:szCs w:val="28"/>
                <w:lang w:bidi="he-IL"/>
              </w:rPr>
            </w:pPr>
            <w:r>
              <w:rPr>
                <w:rFonts w:hint="eastAsia" w:ascii="楷体" w:hAnsi="楷体" w:eastAsia="楷体" w:cs="??"/>
                <w:sz w:val="28"/>
                <w:szCs w:val="28"/>
                <w:lang w:bidi="he-IL"/>
              </w:rPr>
              <w:t>意</w:t>
            </w:r>
            <w:r>
              <w:rPr>
                <w:rFonts w:ascii="楷体" w:hAnsi="楷体" w:eastAsia="楷体" w:cs="??"/>
                <w:sz w:val="28"/>
                <w:szCs w:val="28"/>
                <w:lang w:bidi="he-IL"/>
              </w:rPr>
              <w:t xml:space="preserve">    </w:t>
            </w:r>
            <w:r>
              <w:rPr>
                <w:rFonts w:hint="eastAsia" w:ascii="楷体" w:hAnsi="楷体" w:eastAsia="楷体" w:cs="??"/>
                <w:sz w:val="28"/>
                <w:szCs w:val="28"/>
                <w:lang w:bidi="he-IL"/>
              </w:rPr>
              <w:t>见</w:t>
            </w:r>
          </w:p>
        </w:tc>
        <w:tc>
          <w:tcPr>
            <w:tcW w:w="7292" w:type="dxa"/>
            <w:gridSpan w:val="4"/>
            <w:vAlign w:val="center"/>
          </w:tcPr>
          <w:p>
            <w:pPr>
              <w:ind w:firstLine="5460" w:firstLineChars="1950"/>
              <w:rPr>
                <w:rFonts w:ascii="楷体" w:hAnsi="楷体" w:eastAsia="楷体" w:cs="??"/>
                <w:sz w:val="28"/>
                <w:szCs w:val="28"/>
                <w:lang w:bidi="he-IL"/>
              </w:rPr>
            </w:pPr>
            <w:r>
              <w:rPr>
                <w:rFonts w:ascii="楷体" w:hAnsi="楷体" w:eastAsia="楷体" w:cs="??"/>
                <w:sz w:val="28"/>
                <w:szCs w:val="28"/>
                <w:lang w:bidi="he-IL"/>
              </w:rPr>
              <w:t>(</w:t>
            </w:r>
            <w:r>
              <w:rPr>
                <w:rFonts w:hint="eastAsia" w:ascii="楷体" w:hAnsi="楷体" w:eastAsia="楷体" w:cs="??"/>
                <w:sz w:val="28"/>
                <w:szCs w:val="28"/>
                <w:lang w:bidi="he-IL"/>
              </w:rPr>
              <w:t>盖章</w:t>
            </w:r>
            <w:r>
              <w:rPr>
                <w:rFonts w:ascii="楷体" w:hAnsi="楷体" w:eastAsia="楷体" w:cs="??"/>
                <w:sz w:val="28"/>
                <w:szCs w:val="28"/>
                <w:lang w:bidi="he-IL"/>
              </w:rPr>
              <w:t>)</w:t>
            </w:r>
          </w:p>
          <w:p>
            <w:pPr>
              <w:ind w:right="560"/>
              <w:jc w:val="right"/>
              <w:rPr>
                <w:rFonts w:ascii="楷体" w:hAnsi="楷体" w:eastAsia="楷体" w:cs="??"/>
                <w:sz w:val="28"/>
                <w:szCs w:val="28"/>
                <w:lang w:bidi="he-IL"/>
              </w:rPr>
            </w:pPr>
            <w:r>
              <w:rPr>
                <w:rFonts w:hint="eastAsia" w:ascii="楷体" w:hAnsi="楷体" w:eastAsia="楷体" w:cs="??"/>
                <w:sz w:val="28"/>
                <w:szCs w:val="28"/>
                <w:lang w:bidi="he-IL"/>
              </w:rPr>
              <w:t>年</w:t>
            </w:r>
            <w:r>
              <w:rPr>
                <w:rFonts w:ascii="楷体" w:hAnsi="楷体" w:eastAsia="楷体" w:cs="??"/>
                <w:sz w:val="28"/>
                <w:szCs w:val="28"/>
                <w:lang w:bidi="he-IL"/>
              </w:rPr>
              <w:t xml:space="preserve">   </w:t>
            </w:r>
            <w:r>
              <w:rPr>
                <w:rFonts w:hint="eastAsia" w:ascii="楷体" w:hAnsi="楷体" w:eastAsia="楷体" w:cs="??"/>
                <w:sz w:val="28"/>
                <w:szCs w:val="28"/>
                <w:lang w:bidi="he-IL"/>
              </w:rPr>
              <w:t>月</w:t>
            </w:r>
            <w:r>
              <w:rPr>
                <w:rFonts w:ascii="楷体" w:hAnsi="楷体" w:eastAsia="楷体" w:cs="??"/>
                <w:sz w:val="28"/>
                <w:szCs w:val="28"/>
                <w:lang w:bidi="he-IL"/>
              </w:rPr>
              <w:t xml:space="preserve">   </w:t>
            </w:r>
            <w:r>
              <w:rPr>
                <w:rFonts w:hint="eastAsia" w:ascii="楷体" w:hAnsi="楷体" w:eastAsia="楷体" w:cs="??"/>
                <w:sz w:val="28"/>
                <w:szCs w:val="28"/>
                <w:lang w:bidi="he-I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822" w:type="dxa"/>
            <w:vAlign w:val="center"/>
          </w:tcPr>
          <w:p>
            <w:pPr>
              <w:jc w:val="center"/>
              <w:rPr>
                <w:rFonts w:ascii="楷体" w:hAnsi="楷体" w:eastAsia="楷体" w:cs="??"/>
                <w:sz w:val="28"/>
                <w:szCs w:val="28"/>
                <w:lang w:bidi="he-IL"/>
              </w:rPr>
            </w:pPr>
            <w:r>
              <w:rPr>
                <w:rFonts w:hint="eastAsia" w:ascii="楷体" w:hAnsi="楷体" w:eastAsia="楷体" w:cs="??"/>
                <w:sz w:val="28"/>
                <w:szCs w:val="28"/>
                <w:lang w:bidi="he-IL"/>
              </w:rPr>
              <w:t>处非办</w:t>
            </w:r>
          </w:p>
          <w:p>
            <w:pPr>
              <w:jc w:val="center"/>
              <w:rPr>
                <w:rFonts w:ascii="楷体" w:hAnsi="楷体" w:eastAsia="楷体" w:cs="??"/>
                <w:sz w:val="28"/>
                <w:szCs w:val="28"/>
                <w:lang w:bidi="he-IL"/>
              </w:rPr>
            </w:pPr>
            <w:r>
              <w:rPr>
                <w:rFonts w:hint="eastAsia" w:ascii="楷体" w:hAnsi="楷体" w:eastAsia="楷体" w:cs="??"/>
                <w:sz w:val="28"/>
                <w:szCs w:val="28"/>
                <w:lang w:bidi="he-IL"/>
              </w:rPr>
              <w:t>意</w:t>
            </w:r>
            <w:r>
              <w:rPr>
                <w:rFonts w:ascii="楷体" w:hAnsi="楷体" w:eastAsia="楷体" w:cs="??"/>
                <w:sz w:val="28"/>
                <w:szCs w:val="28"/>
                <w:lang w:bidi="he-IL"/>
              </w:rPr>
              <w:t xml:space="preserve">  </w:t>
            </w:r>
            <w:r>
              <w:rPr>
                <w:rFonts w:hint="eastAsia" w:ascii="楷体" w:hAnsi="楷体" w:eastAsia="楷体" w:cs="??"/>
                <w:sz w:val="28"/>
                <w:szCs w:val="28"/>
                <w:lang w:bidi="he-IL"/>
              </w:rPr>
              <w:t>见</w:t>
            </w:r>
          </w:p>
        </w:tc>
        <w:tc>
          <w:tcPr>
            <w:tcW w:w="7292" w:type="dxa"/>
            <w:gridSpan w:val="4"/>
            <w:vAlign w:val="center"/>
          </w:tcPr>
          <w:p>
            <w:pPr>
              <w:ind w:firstLine="5460" w:firstLineChars="1950"/>
              <w:rPr>
                <w:rFonts w:ascii="楷体" w:hAnsi="楷体" w:eastAsia="楷体" w:cs="??"/>
                <w:sz w:val="28"/>
                <w:szCs w:val="28"/>
                <w:lang w:bidi="he-IL"/>
              </w:rPr>
            </w:pPr>
            <w:r>
              <w:rPr>
                <w:rFonts w:ascii="楷体" w:hAnsi="楷体" w:eastAsia="楷体" w:cs="??"/>
                <w:sz w:val="28"/>
                <w:szCs w:val="28"/>
                <w:lang w:bidi="he-IL"/>
              </w:rPr>
              <w:t>(</w:t>
            </w:r>
            <w:r>
              <w:rPr>
                <w:rFonts w:hint="eastAsia" w:ascii="楷体" w:hAnsi="楷体" w:eastAsia="楷体" w:cs="??"/>
                <w:sz w:val="28"/>
                <w:szCs w:val="28"/>
                <w:lang w:bidi="he-IL"/>
              </w:rPr>
              <w:t>盖章</w:t>
            </w:r>
            <w:r>
              <w:rPr>
                <w:rFonts w:ascii="楷体" w:hAnsi="楷体" w:eastAsia="楷体" w:cs="??"/>
                <w:sz w:val="28"/>
                <w:szCs w:val="28"/>
                <w:lang w:bidi="he-IL"/>
              </w:rPr>
              <w:t>)</w:t>
            </w:r>
          </w:p>
          <w:p>
            <w:pPr>
              <w:ind w:firstLine="560" w:firstLineChars="200"/>
              <w:jc w:val="left"/>
              <w:rPr>
                <w:rFonts w:ascii="楷体" w:hAnsi="楷体" w:eastAsia="楷体" w:cs="??"/>
                <w:sz w:val="28"/>
                <w:szCs w:val="28"/>
                <w:lang w:bidi="he-IL"/>
              </w:rPr>
            </w:pPr>
            <w:r>
              <w:rPr>
                <w:rFonts w:hint="eastAsia" w:ascii="楷体" w:hAnsi="楷体" w:eastAsia="楷体" w:cs="??"/>
                <w:sz w:val="28"/>
                <w:szCs w:val="28"/>
                <w:lang w:bidi="he-IL"/>
              </w:rPr>
              <w:t>领导签字：</w:t>
            </w:r>
            <w:r>
              <w:rPr>
                <w:rFonts w:ascii="楷体" w:hAnsi="楷体" w:eastAsia="楷体" w:cs="??"/>
                <w:sz w:val="28"/>
                <w:szCs w:val="28"/>
                <w:lang w:bidi="he-IL"/>
              </w:rPr>
              <w:t xml:space="preserve">                     </w:t>
            </w:r>
            <w:r>
              <w:rPr>
                <w:rFonts w:hint="eastAsia" w:ascii="楷体" w:hAnsi="楷体" w:eastAsia="楷体" w:cs="??"/>
                <w:sz w:val="28"/>
                <w:szCs w:val="28"/>
                <w:lang w:bidi="he-IL"/>
              </w:rPr>
              <w:t>年</w:t>
            </w:r>
            <w:r>
              <w:rPr>
                <w:rFonts w:ascii="楷体" w:hAnsi="楷体" w:eastAsia="楷体" w:cs="??"/>
                <w:sz w:val="28"/>
                <w:szCs w:val="28"/>
                <w:lang w:bidi="he-IL"/>
              </w:rPr>
              <w:t xml:space="preserve">   </w:t>
            </w:r>
            <w:r>
              <w:rPr>
                <w:rFonts w:hint="eastAsia" w:ascii="楷体" w:hAnsi="楷体" w:eastAsia="楷体" w:cs="??"/>
                <w:sz w:val="28"/>
                <w:szCs w:val="28"/>
                <w:lang w:bidi="he-IL"/>
              </w:rPr>
              <w:t>月</w:t>
            </w:r>
            <w:r>
              <w:rPr>
                <w:rFonts w:ascii="楷体" w:hAnsi="楷体" w:eastAsia="楷体" w:cs="??"/>
                <w:sz w:val="28"/>
                <w:szCs w:val="28"/>
                <w:lang w:bidi="he-IL"/>
              </w:rPr>
              <w:t xml:space="preserve">   </w:t>
            </w:r>
            <w:r>
              <w:rPr>
                <w:rFonts w:hint="eastAsia" w:ascii="楷体" w:hAnsi="楷体" w:eastAsia="楷体" w:cs="??"/>
                <w:sz w:val="28"/>
                <w:szCs w:val="28"/>
                <w:lang w:bidi="he-IL"/>
              </w:rPr>
              <w:t>日</w:t>
            </w:r>
            <w:r>
              <w:rPr>
                <w:rFonts w:ascii="楷体" w:hAnsi="楷体" w:eastAsia="楷体" w:cs="??"/>
                <w:sz w:val="28"/>
                <w:szCs w:val="28"/>
                <w:lang w:bidi="he-I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114" w:type="dxa"/>
            <w:gridSpan w:val="5"/>
            <w:vAlign w:val="center"/>
          </w:tcPr>
          <w:p>
            <w:pPr>
              <w:spacing w:line="400" w:lineRule="exact"/>
              <w:ind w:firstLine="560" w:firstLineChars="200"/>
              <w:rPr>
                <w:rFonts w:ascii="楷体" w:hAnsi="楷体" w:eastAsia="楷体" w:cs="??"/>
                <w:sz w:val="28"/>
                <w:szCs w:val="28"/>
                <w:lang w:bidi="he-IL"/>
              </w:rPr>
            </w:pPr>
            <w:r>
              <w:rPr>
                <w:rFonts w:hint="eastAsia" w:ascii="楷体" w:hAnsi="楷体" w:eastAsia="楷体" w:cs="??"/>
                <w:sz w:val="28"/>
                <w:szCs w:val="28"/>
                <w:lang w:bidi="he-IL"/>
              </w:rPr>
              <w:t>此表为保密件</w:t>
            </w:r>
            <w:r>
              <w:rPr>
                <w:rFonts w:ascii="楷体" w:hAnsi="楷体" w:eastAsia="楷体" w:cs="??"/>
                <w:sz w:val="28"/>
                <w:szCs w:val="28"/>
                <w:lang w:bidi="he-IL"/>
              </w:rPr>
              <w:t>,</w:t>
            </w:r>
            <w:r>
              <w:rPr>
                <w:rFonts w:hint="eastAsia" w:ascii="楷体" w:hAnsi="楷体" w:eastAsia="楷体" w:cs="??"/>
                <w:sz w:val="28"/>
                <w:szCs w:val="28"/>
                <w:lang w:bidi="he-IL"/>
              </w:rPr>
              <w:t>不得以任何方式透露举报人身份、举报内容和奖励情况，违法者依法承担相应责任。此表一式二份</w:t>
            </w:r>
            <w:r>
              <w:rPr>
                <w:rFonts w:ascii="楷体" w:hAnsi="楷体" w:eastAsia="楷体" w:cs="??"/>
                <w:sz w:val="28"/>
                <w:szCs w:val="28"/>
                <w:lang w:bidi="he-IL"/>
              </w:rPr>
              <w:t>,</w:t>
            </w:r>
            <w:r>
              <w:rPr>
                <w:rFonts w:hint="eastAsia" w:ascii="楷体" w:hAnsi="楷体" w:eastAsia="楷体" w:cs="??"/>
                <w:sz w:val="28"/>
                <w:szCs w:val="28"/>
                <w:lang w:bidi="he-IL"/>
              </w:rPr>
              <w:t>审批部门各自留存一份。</w:t>
            </w:r>
          </w:p>
        </w:tc>
      </w:tr>
    </w:tbl>
    <w:p>
      <w:pPr>
        <w:jc w:val="center"/>
        <w:rPr>
          <w:rFonts w:ascii="??" w:hAnsi="??" w:cs="??"/>
          <w:b/>
          <w:sz w:val="44"/>
          <w:szCs w:val="44"/>
          <w:lang w:bidi="he-IL"/>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非法集资举报奖励决定通知单（样本）</w:t>
      </w:r>
    </w:p>
    <w:p>
      <w:pPr>
        <w:rPr>
          <w:rFonts w:ascii="??" w:hAnsi="??" w:cs="??"/>
          <w:b/>
          <w:sz w:val="44"/>
          <w:szCs w:val="44"/>
          <w:u w:val="single"/>
          <w:lang w:bidi="he-IL"/>
        </w:rPr>
      </w:pPr>
    </w:p>
    <w:p>
      <w:pPr>
        <w:rPr>
          <w:rFonts w:hint="eastAsia" w:ascii="仿宋_GB2312" w:hAnsi="仿宋_GB2312" w:eastAsia="仿宋_GB2312" w:cs="仿宋_GB2312"/>
          <w:b/>
          <w:sz w:val="32"/>
          <w:szCs w:val="32"/>
          <w:lang w:bidi="he-IL"/>
        </w:rPr>
      </w:pPr>
      <w:r>
        <w:rPr>
          <w:rFonts w:hint="eastAsia" w:ascii="仿宋_GB2312" w:hAnsi="仿宋_GB2312" w:eastAsia="仿宋_GB2312" w:cs="仿宋_GB2312"/>
          <w:b/>
          <w:sz w:val="32"/>
          <w:szCs w:val="32"/>
          <w:u w:val="single"/>
          <w:lang w:bidi="he-IL"/>
        </w:rPr>
        <w:t xml:space="preserve">              </w:t>
      </w:r>
      <w:r>
        <w:rPr>
          <w:rFonts w:hint="eastAsia" w:ascii="仿宋_GB2312" w:hAnsi="仿宋_GB2312" w:eastAsia="仿宋_GB2312" w:cs="仿宋_GB2312"/>
          <w:b/>
          <w:sz w:val="32"/>
          <w:szCs w:val="32"/>
          <w:lang w:bidi="he-IL"/>
        </w:rPr>
        <w:t>：</w:t>
      </w:r>
    </w:p>
    <w:p>
      <w:pPr>
        <w:ind w:firstLine="645"/>
        <w:jc w:val="left"/>
        <w:rPr>
          <w:rFonts w:hint="eastAsia" w:ascii="仿宋_GB2312" w:hAnsi="仿宋_GB2312" w:eastAsia="仿宋_GB2312" w:cs="仿宋_GB2312"/>
          <w:sz w:val="32"/>
          <w:szCs w:val="32"/>
          <w:lang w:bidi="he-IL"/>
        </w:rPr>
      </w:pPr>
      <w:r>
        <w:rPr>
          <w:rFonts w:hint="eastAsia" w:ascii="仿宋_GB2312" w:hAnsi="仿宋_GB2312" w:eastAsia="仿宋_GB2312" w:cs="仿宋_GB2312"/>
          <w:sz w:val="32"/>
          <w:szCs w:val="32"/>
          <w:lang w:bidi="he-IL"/>
        </w:rPr>
        <w:t>你（单位）提交的</w:t>
      </w:r>
      <w:r>
        <w:rPr>
          <w:rFonts w:hint="eastAsia" w:ascii="仿宋_GB2312" w:hAnsi="仿宋_GB2312" w:eastAsia="仿宋_GB2312" w:cs="仿宋_GB2312"/>
          <w:sz w:val="32"/>
          <w:szCs w:val="32"/>
          <w:u w:val="single"/>
          <w:lang w:bidi="he-IL"/>
        </w:rPr>
        <w:t xml:space="preserve">                     </w:t>
      </w:r>
      <w:r>
        <w:rPr>
          <w:rFonts w:hint="eastAsia" w:ascii="仿宋_GB2312" w:hAnsi="仿宋_GB2312" w:eastAsia="仿宋_GB2312" w:cs="仿宋_GB2312"/>
          <w:sz w:val="32"/>
          <w:szCs w:val="32"/>
          <w:lang w:bidi="he-IL"/>
        </w:rPr>
        <w:t>非法集资线索奖励申请，经审查符合奖励条件，依照有关规定，决定奖励人民币</w:t>
      </w:r>
      <w:r>
        <w:rPr>
          <w:rFonts w:hint="eastAsia" w:ascii="仿宋_GB2312" w:hAnsi="仿宋_GB2312" w:eastAsia="仿宋_GB2312" w:cs="仿宋_GB2312"/>
          <w:sz w:val="32"/>
          <w:szCs w:val="32"/>
          <w:u w:val="single"/>
          <w:lang w:bidi="he-IL"/>
        </w:rPr>
        <w:t xml:space="preserve">       </w:t>
      </w:r>
      <w:r>
        <w:rPr>
          <w:rFonts w:hint="eastAsia" w:ascii="仿宋_GB2312" w:hAnsi="仿宋_GB2312" w:eastAsia="仿宋_GB2312" w:cs="仿宋_GB2312"/>
          <w:sz w:val="32"/>
          <w:szCs w:val="32"/>
          <w:lang w:bidi="he-IL"/>
        </w:rPr>
        <w:t>元/</w:t>
      </w:r>
      <w:r>
        <w:rPr>
          <w:rFonts w:hint="eastAsia" w:ascii="仿宋_GB2312" w:hAnsi="仿宋_GB2312" w:eastAsia="仿宋_GB2312" w:cs="仿宋_GB2312"/>
          <w:sz w:val="32"/>
          <w:szCs w:val="32"/>
          <w:u w:val="single"/>
          <w:lang w:bidi="he-IL"/>
        </w:rPr>
        <w:t xml:space="preserve"> （实物）  </w:t>
      </w:r>
      <w:r>
        <w:rPr>
          <w:rFonts w:hint="eastAsia" w:ascii="仿宋_GB2312" w:hAnsi="仿宋_GB2312" w:eastAsia="仿宋_GB2312" w:cs="仿宋_GB2312"/>
          <w:sz w:val="32"/>
          <w:szCs w:val="32"/>
          <w:lang w:bidi="he-IL"/>
        </w:rPr>
        <w:t>，请自接到该举报奖励决定通知之日起30个工作日内，由你本人（单位）或者委托他人凭奖励通知、授权委托书及有效身份证，到</w:t>
      </w:r>
      <w:r>
        <w:rPr>
          <w:rFonts w:hint="eastAsia" w:ascii="仿宋_GB2312" w:hAnsi="仿宋_GB2312" w:eastAsia="仿宋_GB2312" w:cs="仿宋_GB2312"/>
          <w:sz w:val="32"/>
          <w:szCs w:val="32"/>
          <w:u w:val="single"/>
          <w:lang w:bidi="he-IL"/>
        </w:rPr>
        <w:t xml:space="preserve">        </w:t>
      </w:r>
      <w:r>
        <w:rPr>
          <w:rFonts w:hint="eastAsia" w:ascii="仿宋_GB2312" w:hAnsi="仿宋_GB2312" w:eastAsia="仿宋_GB2312" w:cs="仿宋_GB2312"/>
          <w:sz w:val="32"/>
          <w:szCs w:val="32"/>
          <w:lang w:bidi="he-IL"/>
        </w:rPr>
        <w:t>（地点）领取。无正当理由逾期未领取的，视为举报人放弃奖励。</w:t>
      </w:r>
    </w:p>
    <w:p>
      <w:pPr>
        <w:ind w:firstLine="645"/>
        <w:rPr>
          <w:rFonts w:hint="eastAsia" w:ascii="仿宋_GB2312" w:hAnsi="仿宋_GB2312" w:eastAsia="仿宋_GB2312" w:cs="仿宋_GB2312"/>
          <w:sz w:val="32"/>
          <w:szCs w:val="32"/>
          <w:lang w:bidi="he-IL"/>
        </w:rPr>
      </w:pPr>
      <w:r>
        <w:rPr>
          <w:rFonts w:hint="eastAsia" w:ascii="仿宋_GB2312" w:hAnsi="仿宋_GB2312" w:eastAsia="仿宋_GB2312" w:cs="仿宋_GB2312"/>
          <w:sz w:val="32"/>
          <w:szCs w:val="32"/>
          <w:lang w:bidi="he-IL"/>
        </w:rPr>
        <w:t>联系电话：</w:t>
      </w:r>
      <w:r>
        <w:rPr>
          <w:rFonts w:hint="eastAsia" w:ascii="仿宋_GB2312" w:hAnsi="仿宋_GB2312" w:eastAsia="仿宋_GB2312" w:cs="仿宋_GB2312"/>
          <w:sz w:val="32"/>
          <w:szCs w:val="32"/>
          <w:u w:val="single"/>
          <w:lang w:bidi="he-IL"/>
        </w:rPr>
        <w:t xml:space="preserve">             </w:t>
      </w:r>
      <w:r>
        <w:rPr>
          <w:rFonts w:hint="eastAsia" w:ascii="仿宋_GB2312" w:hAnsi="仿宋_GB2312" w:eastAsia="仿宋_GB2312" w:cs="仿宋_GB2312"/>
          <w:sz w:val="32"/>
          <w:szCs w:val="32"/>
          <w:lang w:bidi="he-IL"/>
        </w:rPr>
        <w:t xml:space="preserve"> 。</w:t>
      </w:r>
    </w:p>
    <w:p>
      <w:pPr>
        <w:ind w:firstLine="645"/>
        <w:rPr>
          <w:rFonts w:hint="eastAsia" w:ascii="仿宋_GB2312" w:hAnsi="仿宋_GB2312" w:eastAsia="仿宋_GB2312" w:cs="仿宋_GB2312"/>
          <w:sz w:val="32"/>
          <w:szCs w:val="32"/>
          <w:lang w:bidi="he-IL"/>
        </w:rPr>
      </w:pPr>
    </w:p>
    <w:p>
      <w:pPr>
        <w:ind w:firstLine="645"/>
        <w:rPr>
          <w:rFonts w:hint="eastAsia" w:ascii="仿宋_GB2312" w:hAnsi="仿宋_GB2312" w:eastAsia="仿宋_GB2312" w:cs="仿宋_GB2312"/>
          <w:sz w:val="32"/>
          <w:szCs w:val="32"/>
          <w:lang w:bidi="he-IL"/>
        </w:rPr>
      </w:pPr>
    </w:p>
    <w:p>
      <w:pPr>
        <w:ind w:firstLine="645"/>
        <w:rPr>
          <w:rFonts w:hint="eastAsia" w:ascii="仿宋_GB2312" w:hAnsi="仿宋_GB2312" w:eastAsia="仿宋_GB2312" w:cs="仿宋_GB2312"/>
          <w:sz w:val="32"/>
          <w:szCs w:val="32"/>
          <w:lang w:bidi="he-IL"/>
        </w:rPr>
      </w:pPr>
    </w:p>
    <w:p>
      <w:pPr>
        <w:ind w:firstLine="645"/>
        <w:rPr>
          <w:rFonts w:hint="eastAsia" w:ascii="仿宋_GB2312" w:hAnsi="仿宋_GB2312" w:eastAsia="仿宋_GB2312" w:cs="仿宋_GB2312"/>
          <w:sz w:val="32"/>
          <w:szCs w:val="32"/>
          <w:lang w:bidi="he-IL"/>
        </w:rPr>
      </w:pPr>
      <w:r>
        <w:rPr>
          <w:rFonts w:hint="eastAsia" w:ascii="仿宋_GB2312" w:hAnsi="仿宋_GB2312" w:eastAsia="仿宋_GB2312" w:cs="仿宋_GB2312"/>
          <w:sz w:val="32"/>
          <w:szCs w:val="32"/>
          <w:lang w:bidi="he-IL"/>
        </w:rPr>
        <w:t xml:space="preserve">                                   （盖章）</w:t>
      </w:r>
    </w:p>
    <w:p>
      <w:pPr>
        <w:ind w:firstLine="645"/>
        <w:rPr>
          <w:rFonts w:hint="eastAsia" w:ascii="仿宋_GB2312" w:hAnsi="仿宋_GB2312" w:eastAsia="仿宋_GB2312" w:cs="仿宋_GB2312"/>
          <w:sz w:val="32"/>
          <w:szCs w:val="32"/>
          <w:lang w:bidi="he-IL"/>
        </w:rPr>
      </w:pPr>
      <w:r>
        <w:rPr>
          <w:rFonts w:hint="eastAsia" w:ascii="仿宋_GB2312" w:hAnsi="仿宋_GB2312" w:eastAsia="仿宋_GB2312" w:cs="仿宋_GB2312"/>
          <w:sz w:val="32"/>
          <w:szCs w:val="32"/>
          <w:lang w:bidi="he-IL"/>
        </w:rPr>
        <w:t xml:space="preserve">                                 年    月   日</w:t>
      </w:r>
    </w:p>
    <w:p>
      <w:pPr>
        <w:rPr>
          <w:rFonts w:ascii="黑体" w:hAnsi="黑体" w:eastAsia="黑体" w:cs="??"/>
          <w:lang w:bidi="he-IL"/>
        </w:rPr>
      </w:pPr>
    </w:p>
    <w:p>
      <w:pPr>
        <w:rPr>
          <w:rFonts w:ascii="黑体" w:hAnsi="黑体" w:eastAsia="黑体" w:cs="??"/>
          <w:lang w:bidi="he-IL"/>
        </w:rPr>
      </w:pPr>
    </w:p>
    <w:p>
      <w:pPr>
        <w:rPr>
          <w:rFonts w:ascii="黑体" w:hAnsi="黑体" w:eastAsia="黑体" w:cs="??"/>
          <w:lang w:bidi="he-IL"/>
        </w:rPr>
      </w:pPr>
    </w:p>
    <w:p>
      <w:pPr>
        <w:rPr>
          <w:rFonts w:ascii="黑体" w:hAnsi="黑体" w:eastAsia="黑体" w:cs="??"/>
          <w:lang w:bidi="he-IL"/>
        </w:rPr>
      </w:pPr>
    </w:p>
    <w:p>
      <w:pPr>
        <w:rPr>
          <w:rFonts w:ascii="黑体" w:hAnsi="黑体" w:eastAsia="黑体" w:cs="??"/>
          <w:lang w:bidi="he-IL"/>
        </w:rPr>
      </w:pPr>
    </w:p>
    <w:p>
      <w:pPr>
        <w:rPr>
          <w:rFonts w:ascii="黑体" w:hAnsi="黑体" w:eastAsia="黑体" w:cs="??"/>
          <w:lang w:bidi="he-IL"/>
        </w:rPr>
      </w:pPr>
    </w:p>
    <w:p>
      <w:pPr>
        <w:jc w:val="center"/>
        <w:rPr>
          <w:rFonts w:ascii="??" w:hAnsi="??" w:cs="??"/>
          <w:b/>
          <w:sz w:val="44"/>
          <w:szCs w:val="44"/>
          <w:lang w:bidi="he-IL"/>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非法集资举报奖励领取记录表（样本）</w:t>
      </w:r>
    </w:p>
    <w:p>
      <w:pPr>
        <w:jc w:val="center"/>
        <w:rPr>
          <w:rFonts w:ascii="??" w:hAnsi="??" w:cs="??"/>
          <w:b/>
          <w:sz w:val="18"/>
          <w:szCs w:val="18"/>
          <w:lang w:bidi="he-IL"/>
        </w:rPr>
      </w:pPr>
    </w:p>
    <w:tbl>
      <w:tblPr>
        <w:tblStyle w:val="9"/>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458"/>
        <w:gridCol w:w="1500"/>
        <w:gridCol w:w="1521"/>
        <w:gridCol w:w="1362"/>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828"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姓名</w:t>
            </w:r>
          </w:p>
          <w:p>
            <w:pPr>
              <w:spacing w:line="400" w:lineRule="exact"/>
              <w:jc w:val="both"/>
              <w:rPr>
                <w:rFonts w:hint="eastAsia" w:ascii="黑体" w:hAnsi="黑体" w:eastAsia="黑体" w:cs="黑体"/>
                <w:bCs/>
                <w:sz w:val="28"/>
                <w:szCs w:val="28"/>
              </w:rPr>
            </w:pPr>
            <w:r>
              <w:rPr>
                <w:rFonts w:hint="eastAsia" w:ascii="黑体" w:hAnsi="黑体" w:eastAsia="黑体" w:cs="黑体"/>
                <w:bCs/>
                <w:sz w:val="28"/>
                <w:szCs w:val="28"/>
              </w:rPr>
              <w:t>（单位名称）</w:t>
            </w:r>
          </w:p>
        </w:tc>
        <w:tc>
          <w:tcPr>
            <w:tcW w:w="1458" w:type="dxa"/>
            <w:vAlign w:val="center"/>
          </w:tcPr>
          <w:p>
            <w:pPr>
              <w:jc w:val="center"/>
              <w:rPr>
                <w:rFonts w:hint="eastAsia" w:ascii="黑体" w:hAnsi="黑体" w:eastAsia="黑体" w:cs="黑体"/>
                <w:bCs/>
                <w:sz w:val="28"/>
                <w:szCs w:val="28"/>
              </w:rPr>
            </w:pPr>
            <w:r>
              <w:rPr>
                <w:rFonts w:hint="eastAsia" w:ascii="黑体" w:hAnsi="黑体" w:eastAsia="黑体" w:cs="黑体"/>
                <w:bCs/>
                <w:sz w:val="28"/>
                <w:szCs w:val="28"/>
              </w:rPr>
              <w:t>身份证号</w:t>
            </w:r>
          </w:p>
        </w:tc>
        <w:tc>
          <w:tcPr>
            <w:tcW w:w="1500"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举报线索</w:t>
            </w:r>
          </w:p>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名    称</w:t>
            </w:r>
          </w:p>
        </w:tc>
        <w:tc>
          <w:tcPr>
            <w:tcW w:w="1521"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奖励金额或实物</w:t>
            </w:r>
          </w:p>
        </w:tc>
        <w:tc>
          <w:tcPr>
            <w:tcW w:w="1362" w:type="dxa"/>
            <w:vAlign w:val="center"/>
          </w:tcPr>
          <w:p>
            <w:pPr>
              <w:jc w:val="center"/>
              <w:rPr>
                <w:rFonts w:hint="eastAsia" w:ascii="黑体" w:hAnsi="黑体" w:eastAsia="黑体" w:cs="黑体"/>
                <w:bCs/>
                <w:sz w:val="28"/>
                <w:szCs w:val="28"/>
              </w:rPr>
            </w:pPr>
            <w:r>
              <w:rPr>
                <w:rFonts w:hint="eastAsia" w:ascii="黑体" w:hAnsi="黑体" w:eastAsia="黑体" w:cs="黑体"/>
                <w:bCs/>
                <w:sz w:val="28"/>
                <w:szCs w:val="28"/>
              </w:rPr>
              <w:t>发放方式</w:t>
            </w:r>
          </w:p>
        </w:tc>
        <w:tc>
          <w:tcPr>
            <w:tcW w:w="1623" w:type="dxa"/>
            <w:vAlign w:val="center"/>
          </w:tcPr>
          <w:p>
            <w:pPr>
              <w:rPr>
                <w:rFonts w:hint="eastAsia" w:ascii="黑体" w:hAnsi="黑体" w:eastAsia="黑体" w:cs="黑体"/>
                <w:bCs/>
                <w:sz w:val="28"/>
                <w:szCs w:val="28"/>
              </w:rPr>
            </w:pPr>
            <w:r>
              <w:rPr>
                <w:rFonts w:hint="eastAsia" w:ascii="黑体" w:hAnsi="黑体" w:eastAsia="黑体" w:cs="黑体"/>
                <w:bCs/>
                <w:sz w:val="28"/>
                <w:szCs w:val="28"/>
              </w:rPr>
              <w:t>领取人签字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828" w:type="dxa"/>
            <w:vAlign w:val="center"/>
          </w:tcPr>
          <w:p>
            <w:pPr>
              <w:jc w:val="center"/>
              <w:rPr>
                <w:rFonts w:ascii="楷体_GB2312" w:hAnsi="??" w:eastAsia="楷体_GB2312" w:cs="??"/>
                <w:b/>
                <w:sz w:val="28"/>
                <w:szCs w:val="28"/>
                <w:lang w:bidi="he-IL"/>
              </w:rPr>
            </w:pPr>
          </w:p>
        </w:tc>
        <w:tc>
          <w:tcPr>
            <w:tcW w:w="1458" w:type="dxa"/>
            <w:vAlign w:val="center"/>
          </w:tcPr>
          <w:p>
            <w:pPr>
              <w:jc w:val="center"/>
              <w:rPr>
                <w:rFonts w:ascii="楷体_GB2312" w:hAnsi="??" w:eastAsia="楷体_GB2312" w:cs="??"/>
                <w:b/>
                <w:sz w:val="28"/>
                <w:szCs w:val="28"/>
                <w:lang w:bidi="he-IL"/>
              </w:rPr>
            </w:pPr>
          </w:p>
        </w:tc>
        <w:tc>
          <w:tcPr>
            <w:tcW w:w="1500" w:type="dxa"/>
            <w:vAlign w:val="center"/>
          </w:tcPr>
          <w:p>
            <w:pPr>
              <w:jc w:val="center"/>
              <w:rPr>
                <w:rFonts w:ascii="楷体_GB2312" w:hAnsi="??" w:eastAsia="楷体_GB2312" w:cs="??"/>
                <w:b/>
                <w:sz w:val="28"/>
                <w:szCs w:val="28"/>
                <w:lang w:bidi="he-IL"/>
              </w:rPr>
            </w:pPr>
          </w:p>
        </w:tc>
        <w:tc>
          <w:tcPr>
            <w:tcW w:w="1521" w:type="dxa"/>
            <w:vAlign w:val="center"/>
          </w:tcPr>
          <w:p>
            <w:pPr>
              <w:jc w:val="center"/>
              <w:rPr>
                <w:rFonts w:ascii="楷体_GB2312" w:hAnsi="??" w:eastAsia="楷体_GB2312" w:cs="??"/>
                <w:b/>
                <w:sz w:val="28"/>
                <w:szCs w:val="28"/>
                <w:lang w:bidi="he-IL"/>
              </w:rPr>
            </w:pPr>
          </w:p>
        </w:tc>
        <w:tc>
          <w:tcPr>
            <w:tcW w:w="1362" w:type="dxa"/>
            <w:vAlign w:val="center"/>
          </w:tcPr>
          <w:p>
            <w:pPr>
              <w:jc w:val="center"/>
              <w:rPr>
                <w:rFonts w:ascii="楷体_GB2312" w:hAnsi="??" w:eastAsia="楷体_GB2312" w:cs="??"/>
                <w:b/>
                <w:sz w:val="28"/>
                <w:szCs w:val="28"/>
                <w:lang w:bidi="he-IL"/>
              </w:rPr>
            </w:pPr>
          </w:p>
        </w:tc>
        <w:tc>
          <w:tcPr>
            <w:tcW w:w="1623" w:type="dxa"/>
            <w:vAlign w:val="center"/>
          </w:tcPr>
          <w:p>
            <w:pPr>
              <w:jc w:val="center"/>
              <w:rPr>
                <w:rFonts w:ascii="楷体_GB2312" w:hAnsi="??" w:eastAsia="楷体_GB2312" w:cs="??"/>
                <w:b/>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828" w:type="dxa"/>
            <w:vAlign w:val="center"/>
          </w:tcPr>
          <w:p>
            <w:pPr>
              <w:jc w:val="center"/>
              <w:rPr>
                <w:rFonts w:ascii="楷体_GB2312" w:hAnsi="??" w:eastAsia="楷体_GB2312" w:cs="??"/>
                <w:b/>
                <w:sz w:val="28"/>
                <w:szCs w:val="28"/>
                <w:lang w:bidi="he-IL"/>
              </w:rPr>
            </w:pPr>
          </w:p>
        </w:tc>
        <w:tc>
          <w:tcPr>
            <w:tcW w:w="1458" w:type="dxa"/>
            <w:vAlign w:val="center"/>
          </w:tcPr>
          <w:p>
            <w:pPr>
              <w:jc w:val="center"/>
              <w:rPr>
                <w:rFonts w:ascii="楷体_GB2312" w:hAnsi="??" w:eastAsia="楷体_GB2312" w:cs="??"/>
                <w:b/>
                <w:sz w:val="28"/>
                <w:szCs w:val="28"/>
                <w:lang w:bidi="he-IL"/>
              </w:rPr>
            </w:pPr>
          </w:p>
        </w:tc>
        <w:tc>
          <w:tcPr>
            <w:tcW w:w="1500" w:type="dxa"/>
            <w:vAlign w:val="center"/>
          </w:tcPr>
          <w:p>
            <w:pPr>
              <w:jc w:val="center"/>
              <w:rPr>
                <w:rFonts w:ascii="楷体_GB2312" w:hAnsi="??" w:eastAsia="楷体_GB2312" w:cs="??"/>
                <w:b/>
                <w:sz w:val="28"/>
                <w:szCs w:val="28"/>
                <w:lang w:bidi="he-IL"/>
              </w:rPr>
            </w:pPr>
          </w:p>
        </w:tc>
        <w:tc>
          <w:tcPr>
            <w:tcW w:w="1521" w:type="dxa"/>
            <w:vAlign w:val="center"/>
          </w:tcPr>
          <w:p>
            <w:pPr>
              <w:jc w:val="center"/>
              <w:rPr>
                <w:rFonts w:ascii="楷体_GB2312" w:hAnsi="??" w:eastAsia="楷体_GB2312" w:cs="??"/>
                <w:b/>
                <w:sz w:val="28"/>
                <w:szCs w:val="28"/>
                <w:lang w:bidi="he-IL"/>
              </w:rPr>
            </w:pPr>
          </w:p>
        </w:tc>
        <w:tc>
          <w:tcPr>
            <w:tcW w:w="1362" w:type="dxa"/>
            <w:vAlign w:val="center"/>
          </w:tcPr>
          <w:p>
            <w:pPr>
              <w:jc w:val="center"/>
              <w:rPr>
                <w:rFonts w:ascii="楷体_GB2312" w:hAnsi="??" w:eastAsia="楷体_GB2312" w:cs="??"/>
                <w:b/>
                <w:sz w:val="28"/>
                <w:szCs w:val="28"/>
                <w:lang w:bidi="he-IL"/>
              </w:rPr>
            </w:pPr>
          </w:p>
        </w:tc>
        <w:tc>
          <w:tcPr>
            <w:tcW w:w="1623" w:type="dxa"/>
            <w:vAlign w:val="center"/>
          </w:tcPr>
          <w:p>
            <w:pPr>
              <w:jc w:val="center"/>
              <w:rPr>
                <w:rFonts w:ascii="楷体_GB2312" w:hAnsi="??" w:eastAsia="楷体_GB2312" w:cs="??"/>
                <w:b/>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828" w:type="dxa"/>
            <w:vAlign w:val="center"/>
          </w:tcPr>
          <w:p>
            <w:pPr>
              <w:jc w:val="center"/>
              <w:rPr>
                <w:rFonts w:ascii="楷体_GB2312" w:hAnsi="??" w:eastAsia="楷体_GB2312" w:cs="??"/>
                <w:b/>
                <w:sz w:val="28"/>
                <w:szCs w:val="28"/>
                <w:lang w:bidi="he-IL"/>
              </w:rPr>
            </w:pPr>
          </w:p>
        </w:tc>
        <w:tc>
          <w:tcPr>
            <w:tcW w:w="1458" w:type="dxa"/>
            <w:vAlign w:val="center"/>
          </w:tcPr>
          <w:p>
            <w:pPr>
              <w:jc w:val="center"/>
              <w:rPr>
                <w:rFonts w:ascii="楷体_GB2312" w:hAnsi="??" w:eastAsia="楷体_GB2312" w:cs="??"/>
                <w:b/>
                <w:sz w:val="28"/>
                <w:szCs w:val="28"/>
                <w:lang w:bidi="he-IL"/>
              </w:rPr>
            </w:pPr>
          </w:p>
        </w:tc>
        <w:tc>
          <w:tcPr>
            <w:tcW w:w="1500" w:type="dxa"/>
            <w:vAlign w:val="center"/>
          </w:tcPr>
          <w:p>
            <w:pPr>
              <w:jc w:val="center"/>
              <w:rPr>
                <w:rFonts w:ascii="楷体_GB2312" w:hAnsi="??" w:eastAsia="楷体_GB2312" w:cs="??"/>
                <w:b/>
                <w:sz w:val="28"/>
                <w:szCs w:val="28"/>
                <w:lang w:bidi="he-IL"/>
              </w:rPr>
            </w:pPr>
          </w:p>
        </w:tc>
        <w:tc>
          <w:tcPr>
            <w:tcW w:w="1521" w:type="dxa"/>
            <w:vAlign w:val="center"/>
          </w:tcPr>
          <w:p>
            <w:pPr>
              <w:jc w:val="center"/>
              <w:rPr>
                <w:rFonts w:ascii="楷体_GB2312" w:hAnsi="??" w:eastAsia="楷体_GB2312" w:cs="??"/>
                <w:b/>
                <w:sz w:val="28"/>
                <w:szCs w:val="28"/>
                <w:lang w:bidi="he-IL"/>
              </w:rPr>
            </w:pPr>
          </w:p>
        </w:tc>
        <w:tc>
          <w:tcPr>
            <w:tcW w:w="1362" w:type="dxa"/>
            <w:vAlign w:val="center"/>
          </w:tcPr>
          <w:p>
            <w:pPr>
              <w:jc w:val="center"/>
              <w:rPr>
                <w:rFonts w:ascii="楷体_GB2312" w:hAnsi="??" w:eastAsia="楷体_GB2312" w:cs="??"/>
                <w:b/>
                <w:sz w:val="28"/>
                <w:szCs w:val="28"/>
                <w:lang w:bidi="he-IL"/>
              </w:rPr>
            </w:pPr>
          </w:p>
        </w:tc>
        <w:tc>
          <w:tcPr>
            <w:tcW w:w="1623" w:type="dxa"/>
            <w:vAlign w:val="center"/>
          </w:tcPr>
          <w:p>
            <w:pPr>
              <w:jc w:val="center"/>
              <w:rPr>
                <w:rFonts w:ascii="楷体_GB2312" w:hAnsi="??" w:eastAsia="楷体_GB2312" w:cs="??"/>
                <w:b/>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828" w:type="dxa"/>
            <w:vAlign w:val="center"/>
          </w:tcPr>
          <w:p>
            <w:pPr>
              <w:jc w:val="center"/>
              <w:rPr>
                <w:rFonts w:ascii="楷体_GB2312" w:hAnsi="??" w:eastAsia="楷体_GB2312" w:cs="??"/>
                <w:b/>
                <w:sz w:val="28"/>
                <w:szCs w:val="28"/>
                <w:lang w:bidi="he-IL"/>
              </w:rPr>
            </w:pPr>
          </w:p>
        </w:tc>
        <w:tc>
          <w:tcPr>
            <w:tcW w:w="1458" w:type="dxa"/>
            <w:vAlign w:val="center"/>
          </w:tcPr>
          <w:p>
            <w:pPr>
              <w:jc w:val="center"/>
              <w:rPr>
                <w:rFonts w:ascii="楷体_GB2312" w:hAnsi="??" w:eastAsia="楷体_GB2312" w:cs="??"/>
                <w:b/>
                <w:sz w:val="28"/>
                <w:szCs w:val="28"/>
                <w:lang w:bidi="he-IL"/>
              </w:rPr>
            </w:pPr>
          </w:p>
        </w:tc>
        <w:tc>
          <w:tcPr>
            <w:tcW w:w="1500" w:type="dxa"/>
            <w:vAlign w:val="center"/>
          </w:tcPr>
          <w:p>
            <w:pPr>
              <w:jc w:val="center"/>
              <w:rPr>
                <w:rFonts w:ascii="楷体_GB2312" w:hAnsi="??" w:eastAsia="楷体_GB2312" w:cs="??"/>
                <w:b/>
                <w:sz w:val="28"/>
                <w:szCs w:val="28"/>
                <w:lang w:bidi="he-IL"/>
              </w:rPr>
            </w:pPr>
          </w:p>
        </w:tc>
        <w:tc>
          <w:tcPr>
            <w:tcW w:w="1521" w:type="dxa"/>
            <w:vAlign w:val="center"/>
          </w:tcPr>
          <w:p>
            <w:pPr>
              <w:jc w:val="center"/>
              <w:rPr>
                <w:rFonts w:ascii="楷体_GB2312" w:hAnsi="??" w:eastAsia="楷体_GB2312" w:cs="??"/>
                <w:b/>
                <w:sz w:val="28"/>
                <w:szCs w:val="28"/>
                <w:lang w:bidi="he-IL"/>
              </w:rPr>
            </w:pPr>
          </w:p>
        </w:tc>
        <w:tc>
          <w:tcPr>
            <w:tcW w:w="1362" w:type="dxa"/>
            <w:vAlign w:val="center"/>
          </w:tcPr>
          <w:p>
            <w:pPr>
              <w:jc w:val="center"/>
              <w:rPr>
                <w:rFonts w:ascii="楷体_GB2312" w:hAnsi="??" w:eastAsia="楷体_GB2312" w:cs="??"/>
                <w:b/>
                <w:sz w:val="28"/>
                <w:szCs w:val="28"/>
                <w:lang w:bidi="he-IL"/>
              </w:rPr>
            </w:pPr>
          </w:p>
        </w:tc>
        <w:tc>
          <w:tcPr>
            <w:tcW w:w="1623" w:type="dxa"/>
            <w:vAlign w:val="center"/>
          </w:tcPr>
          <w:p>
            <w:pPr>
              <w:jc w:val="center"/>
              <w:rPr>
                <w:rFonts w:ascii="楷体_GB2312" w:hAnsi="??" w:eastAsia="楷体_GB2312" w:cs="??"/>
                <w:b/>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828" w:type="dxa"/>
            <w:vAlign w:val="center"/>
          </w:tcPr>
          <w:p>
            <w:pPr>
              <w:jc w:val="center"/>
              <w:rPr>
                <w:rFonts w:ascii="楷体_GB2312" w:hAnsi="??" w:eastAsia="楷体_GB2312" w:cs="??"/>
                <w:b/>
                <w:sz w:val="28"/>
                <w:szCs w:val="28"/>
                <w:lang w:bidi="he-IL"/>
              </w:rPr>
            </w:pPr>
          </w:p>
        </w:tc>
        <w:tc>
          <w:tcPr>
            <w:tcW w:w="1458" w:type="dxa"/>
            <w:vAlign w:val="center"/>
          </w:tcPr>
          <w:p>
            <w:pPr>
              <w:jc w:val="center"/>
              <w:rPr>
                <w:rFonts w:ascii="楷体_GB2312" w:hAnsi="??" w:eastAsia="楷体_GB2312" w:cs="??"/>
                <w:b/>
                <w:sz w:val="28"/>
                <w:szCs w:val="28"/>
                <w:lang w:bidi="he-IL"/>
              </w:rPr>
            </w:pPr>
          </w:p>
        </w:tc>
        <w:tc>
          <w:tcPr>
            <w:tcW w:w="1500" w:type="dxa"/>
            <w:vAlign w:val="center"/>
          </w:tcPr>
          <w:p>
            <w:pPr>
              <w:jc w:val="center"/>
              <w:rPr>
                <w:rFonts w:ascii="楷体_GB2312" w:hAnsi="??" w:eastAsia="楷体_GB2312" w:cs="??"/>
                <w:b/>
                <w:sz w:val="28"/>
                <w:szCs w:val="28"/>
                <w:lang w:bidi="he-IL"/>
              </w:rPr>
            </w:pPr>
          </w:p>
        </w:tc>
        <w:tc>
          <w:tcPr>
            <w:tcW w:w="1521" w:type="dxa"/>
            <w:vAlign w:val="center"/>
          </w:tcPr>
          <w:p>
            <w:pPr>
              <w:jc w:val="center"/>
              <w:rPr>
                <w:rFonts w:ascii="楷体_GB2312" w:hAnsi="??" w:eastAsia="楷体_GB2312" w:cs="??"/>
                <w:b/>
                <w:sz w:val="28"/>
                <w:szCs w:val="28"/>
                <w:lang w:bidi="he-IL"/>
              </w:rPr>
            </w:pPr>
          </w:p>
        </w:tc>
        <w:tc>
          <w:tcPr>
            <w:tcW w:w="1362" w:type="dxa"/>
            <w:vAlign w:val="center"/>
          </w:tcPr>
          <w:p>
            <w:pPr>
              <w:jc w:val="center"/>
              <w:rPr>
                <w:rFonts w:ascii="楷体_GB2312" w:hAnsi="??" w:eastAsia="楷体_GB2312" w:cs="??"/>
                <w:b/>
                <w:sz w:val="28"/>
                <w:szCs w:val="28"/>
                <w:lang w:bidi="he-IL"/>
              </w:rPr>
            </w:pPr>
          </w:p>
        </w:tc>
        <w:tc>
          <w:tcPr>
            <w:tcW w:w="1623" w:type="dxa"/>
            <w:vAlign w:val="center"/>
          </w:tcPr>
          <w:p>
            <w:pPr>
              <w:jc w:val="center"/>
              <w:rPr>
                <w:rFonts w:ascii="楷体_GB2312" w:hAnsi="??" w:eastAsia="楷体_GB2312" w:cs="??"/>
                <w:b/>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828" w:type="dxa"/>
            <w:vAlign w:val="center"/>
          </w:tcPr>
          <w:p>
            <w:pPr>
              <w:jc w:val="center"/>
              <w:rPr>
                <w:rFonts w:ascii="楷体_GB2312" w:hAnsi="??" w:eastAsia="楷体_GB2312" w:cs="??"/>
                <w:b/>
                <w:sz w:val="28"/>
                <w:szCs w:val="28"/>
                <w:lang w:bidi="he-IL"/>
              </w:rPr>
            </w:pPr>
          </w:p>
        </w:tc>
        <w:tc>
          <w:tcPr>
            <w:tcW w:w="1458" w:type="dxa"/>
            <w:vAlign w:val="center"/>
          </w:tcPr>
          <w:p>
            <w:pPr>
              <w:jc w:val="center"/>
              <w:rPr>
                <w:rFonts w:ascii="楷体_GB2312" w:hAnsi="??" w:eastAsia="楷体_GB2312" w:cs="??"/>
                <w:b/>
                <w:sz w:val="28"/>
                <w:szCs w:val="28"/>
                <w:lang w:bidi="he-IL"/>
              </w:rPr>
            </w:pPr>
          </w:p>
        </w:tc>
        <w:tc>
          <w:tcPr>
            <w:tcW w:w="1500" w:type="dxa"/>
            <w:vAlign w:val="center"/>
          </w:tcPr>
          <w:p>
            <w:pPr>
              <w:jc w:val="center"/>
              <w:rPr>
                <w:rFonts w:ascii="楷体_GB2312" w:hAnsi="??" w:eastAsia="楷体_GB2312" w:cs="??"/>
                <w:b/>
                <w:sz w:val="28"/>
                <w:szCs w:val="28"/>
                <w:lang w:bidi="he-IL"/>
              </w:rPr>
            </w:pPr>
          </w:p>
        </w:tc>
        <w:tc>
          <w:tcPr>
            <w:tcW w:w="1521" w:type="dxa"/>
            <w:vAlign w:val="center"/>
          </w:tcPr>
          <w:p>
            <w:pPr>
              <w:jc w:val="center"/>
              <w:rPr>
                <w:rFonts w:ascii="楷体_GB2312" w:hAnsi="??" w:eastAsia="楷体_GB2312" w:cs="??"/>
                <w:b/>
                <w:sz w:val="28"/>
                <w:szCs w:val="28"/>
                <w:lang w:bidi="he-IL"/>
              </w:rPr>
            </w:pPr>
          </w:p>
        </w:tc>
        <w:tc>
          <w:tcPr>
            <w:tcW w:w="1362" w:type="dxa"/>
            <w:vAlign w:val="center"/>
          </w:tcPr>
          <w:p>
            <w:pPr>
              <w:jc w:val="center"/>
              <w:rPr>
                <w:rFonts w:ascii="楷体_GB2312" w:hAnsi="??" w:eastAsia="楷体_GB2312" w:cs="??"/>
                <w:b/>
                <w:sz w:val="28"/>
                <w:szCs w:val="28"/>
                <w:lang w:bidi="he-IL"/>
              </w:rPr>
            </w:pPr>
          </w:p>
        </w:tc>
        <w:tc>
          <w:tcPr>
            <w:tcW w:w="1623" w:type="dxa"/>
            <w:vAlign w:val="center"/>
          </w:tcPr>
          <w:p>
            <w:pPr>
              <w:jc w:val="center"/>
              <w:rPr>
                <w:rFonts w:ascii="楷体_GB2312" w:hAnsi="??" w:eastAsia="楷体_GB2312" w:cs="??"/>
                <w:b/>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828" w:type="dxa"/>
            <w:vAlign w:val="center"/>
          </w:tcPr>
          <w:p>
            <w:pPr>
              <w:jc w:val="center"/>
              <w:rPr>
                <w:rFonts w:ascii="楷体_GB2312" w:hAnsi="??" w:eastAsia="楷体_GB2312" w:cs="??"/>
                <w:b/>
                <w:sz w:val="28"/>
                <w:szCs w:val="28"/>
                <w:lang w:bidi="he-IL"/>
              </w:rPr>
            </w:pPr>
          </w:p>
        </w:tc>
        <w:tc>
          <w:tcPr>
            <w:tcW w:w="1458" w:type="dxa"/>
            <w:vAlign w:val="center"/>
          </w:tcPr>
          <w:p>
            <w:pPr>
              <w:jc w:val="center"/>
              <w:rPr>
                <w:rFonts w:ascii="楷体_GB2312" w:hAnsi="??" w:eastAsia="楷体_GB2312" w:cs="??"/>
                <w:b/>
                <w:sz w:val="28"/>
                <w:szCs w:val="28"/>
                <w:lang w:bidi="he-IL"/>
              </w:rPr>
            </w:pPr>
          </w:p>
        </w:tc>
        <w:tc>
          <w:tcPr>
            <w:tcW w:w="1500" w:type="dxa"/>
            <w:vAlign w:val="center"/>
          </w:tcPr>
          <w:p>
            <w:pPr>
              <w:jc w:val="center"/>
              <w:rPr>
                <w:rFonts w:ascii="楷体_GB2312" w:hAnsi="??" w:eastAsia="楷体_GB2312" w:cs="??"/>
                <w:b/>
                <w:sz w:val="28"/>
                <w:szCs w:val="28"/>
                <w:lang w:bidi="he-IL"/>
              </w:rPr>
            </w:pPr>
          </w:p>
        </w:tc>
        <w:tc>
          <w:tcPr>
            <w:tcW w:w="1521" w:type="dxa"/>
            <w:vAlign w:val="center"/>
          </w:tcPr>
          <w:p>
            <w:pPr>
              <w:jc w:val="center"/>
              <w:rPr>
                <w:rFonts w:ascii="楷体_GB2312" w:hAnsi="??" w:eastAsia="楷体_GB2312" w:cs="??"/>
                <w:b/>
                <w:sz w:val="28"/>
                <w:szCs w:val="28"/>
                <w:lang w:bidi="he-IL"/>
              </w:rPr>
            </w:pPr>
          </w:p>
        </w:tc>
        <w:tc>
          <w:tcPr>
            <w:tcW w:w="1362" w:type="dxa"/>
            <w:vAlign w:val="center"/>
          </w:tcPr>
          <w:p>
            <w:pPr>
              <w:jc w:val="center"/>
              <w:rPr>
                <w:rFonts w:ascii="楷体_GB2312" w:hAnsi="??" w:eastAsia="楷体_GB2312" w:cs="??"/>
                <w:b/>
                <w:sz w:val="28"/>
                <w:szCs w:val="28"/>
                <w:lang w:bidi="he-IL"/>
              </w:rPr>
            </w:pPr>
          </w:p>
        </w:tc>
        <w:tc>
          <w:tcPr>
            <w:tcW w:w="1623" w:type="dxa"/>
            <w:vAlign w:val="center"/>
          </w:tcPr>
          <w:p>
            <w:pPr>
              <w:jc w:val="center"/>
              <w:rPr>
                <w:rFonts w:ascii="楷体_GB2312" w:hAnsi="??" w:eastAsia="楷体_GB2312" w:cs="??"/>
                <w:b/>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828" w:type="dxa"/>
            <w:vAlign w:val="center"/>
          </w:tcPr>
          <w:p>
            <w:pPr>
              <w:jc w:val="center"/>
              <w:rPr>
                <w:rFonts w:ascii="楷体_GB2312" w:hAnsi="??" w:eastAsia="楷体_GB2312" w:cs="??"/>
                <w:b/>
                <w:sz w:val="28"/>
                <w:szCs w:val="28"/>
                <w:lang w:bidi="he-IL"/>
              </w:rPr>
            </w:pPr>
          </w:p>
        </w:tc>
        <w:tc>
          <w:tcPr>
            <w:tcW w:w="1458" w:type="dxa"/>
            <w:vAlign w:val="center"/>
          </w:tcPr>
          <w:p>
            <w:pPr>
              <w:jc w:val="center"/>
              <w:rPr>
                <w:rFonts w:ascii="楷体_GB2312" w:hAnsi="??" w:eastAsia="楷体_GB2312" w:cs="??"/>
                <w:b/>
                <w:sz w:val="28"/>
                <w:szCs w:val="28"/>
                <w:lang w:bidi="he-IL"/>
              </w:rPr>
            </w:pPr>
          </w:p>
        </w:tc>
        <w:tc>
          <w:tcPr>
            <w:tcW w:w="1500" w:type="dxa"/>
            <w:vAlign w:val="center"/>
          </w:tcPr>
          <w:p>
            <w:pPr>
              <w:jc w:val="center"/>
              <w:rPr>
                <w:rFonts w:ascii="楷体_GB2312" w:hAnsi="??" w:eastAsia="楷体_GB2312" w:cs="??"/>
                <w:b/>
                <w:sz w:val="28"/>
                <w:szCs w:val="28"/>
                <w:lang w:bidi="he-IL"/>
              </w:rPr>
            </w:pPr>
          </w:p>
        </w:tc>
        <w:tc>
          <w:tcPr>
            <w:tcW w:w="1521" w:type="dxa"/>
            <w:vAlign w:val="center"/>
          </w:tcPr>
          <w:p>
            <w:pPr>
              <w:jc w:val="center"/>
              <w:rPr>
                <w:rFonts w:ascii="楷体_GB2312" w:hAnsi="??" w:eastAsia="楷体_GB2312" w:cs="??"/>
                <w:b/>
                <w:sz w:val="28"/>
                <w:szCs w:val="28"/>
                <w:lang w:bidi="he-IL"/>
              </w:rPr>
            </w:pPr>
          </w:p>
        </w:tc>
        <w:tc>
          <w:tcPr>
            <w:tcW w:w="1362" w:type="dxa"/>
            <w:vAlign w:val="center"/>
          </w:tcPr>
          <w:p>
            <w:pPr>
              <w:jc w:val="center"/>
              <w:rPr>
                <w:rFonts w:ascii="楷体_GB2312" w:hAnsi="??" w:eastAsia="楷体_GB2312" w:cs="??"/>
                <w:b/>
                <w:sz w:val="28"/>
                <w:szCs w:val="28"/>
                <w:lang w:bidi="he-IL"/>
              </w:rPr>
            </w:pPr>
          </w:p>
        </w:tc>
        <w:tc>
          <w:tcPr>
            <w:tcW w:w="1623" w:type="dxa"/>
            <w:vAlign w:val="center"/>
          </w:tcPr>
          <w:p>
            <w:pPr>
              <w:jc w:val="center"/>
              <w:rPr>
                <w:rFonts w:ascii="楷体_GB2312" w:hAnsi="??" w:eastAsia="楷体_GB2312" w:cs="??"/>
                <w:b/>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828" w:type="dxa"/>
            <w:vAlign w:val="center"/>
          </w:tcPr>
          <w:p>
            <w:pPr>
              <w:jc w:val="center"/>
              <w:rPr>
                <w:rFonts w:ascii="楷体_GB2312" w:hAnsi="??" w:eastAsia="楷体_GB2312" w:cs="??"/>
                <w:b/>
                <w:sz w:val="28"/>
                <w:szCs w:val="28"/>
                <w:lang w:bidi="he-IL"/>
              </w:rPr>
            </w:pPr>
          </w:p>
        </w:tc>
        <w:tc>
          <w:tcPr>
            <w:tcW w:w="1458" w:type="dxa"/>
            <w:vAlign w:val="center"/>
          </w:tcPr>
          <w:p>
            <w:pPr>
              <w:jc w:val="center"/>
              <w:rPr>
                <w:rFonts w:ascii="楷体_GB2312" w:hAnsi="??" w:eastAsia="楷体_GB2312" w:cs="??"/>
                <w:b/>
                <w:sz w:val="28"/>
                <w:szCs w:val="28"/>
                <w:lang w:bidi="he-IL"/>
              </w:rPr>
            </w:pPr>
          </w:p>
        </w:tc>
        <w:tc>
          <w:tcPr>
            <w:tcW w:w="1500" w:type="dxa"/>
            <w:vAlign w:val="center"/>
          </w:tcPr>
          <w:p>
            <w:pPr>
              <w:jc w:val="center"/>
              <w:rPr>
                <w:rFonts w:ascii="楷体_GB2312" w:hAnsi="??" w:eastAsia="楷体_GB2312" w:cs="??"/>
                <w:b/>
                <w:sz w:val="28"/>
                <w:szCs w:val="28"/>
                <w:lang w:bidi="he-IL"/>
              </w:rPr>
            </w:pPr>
          </w:p>
        </w:tc>
        <w:tc>
          <w:tcPr>
            <w:tcW w:w="1521" w:type="dxa"/>
            <w:vAlign w:val="center"/>
          </w:tcPr>
          <w:p>
            <w:pPr>
              <w:jc w:val="center"/>
              <w:rPr>
                <w:rFonts w:ascii="楷体_GB2312" w:hAnsi="??" w:eastAsia="楷体_GB2312" w:cs="??"/>
                <w:b/>
                <w:sz w:val="28"/>
                <w:szCs w:val="28"/>
                <w:lang w:bidi="he-IL"/>
              </w:rPr>
            </w:pPr>
          </w:p>
        </w:tc>
        <w:tc>
          <w:tcPr>
            <w:tcW w:w="1362" w:type="dxa"/>
            <w:vAlign w:val="center"/>
          </w:tcPr>
          <w:p>
            <w:pPr>
              <w:jc w:val="center"/>
              <w:rPr>
                <w:rFonts w:ascii="楷体_GB2312" w:hAnsi="??" w:eastAsia="楷体_GB2312" w:cs="??"/>
                <w:b/>
                <w:sz w:val="28"/>
                <w:szCs w:val="28"/>
                <w:lang w:bidi="he-IL"/>
              </w:rPr>
            </w:pPr>
          </w:p>
        </w:tc>
        <w:tc>
          <w:tcPr>
            <w:tcW w:w="1623" w:type="dxa"/>
            <w:vAlign w:val="center"/>
          </w:tcPr>
          <w:p>
            <w:pPr>
              <w:jc w:val="center"/>
              <w:rPr>
                <w:rFonts w:ascii="楷体_GB2312" w:hAnsi="??" w:eastAsia="楷体_GB2312" w:cs="??"/>
                <w:b/>
                <w:sz w:val="28"/>
                <w:szCs w:val="28"/>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292" w:type="dxa"/>
            <w:gridSpan w:val="6"/>
            <w:vAlign w:val="center"/>
          </w:tcPr>
          <w:p>
            <w:pPr>
              <w:spacing w:line="400" w:lineRule="exact"/>
              <w:ind w:firstLine="560" w:firstLineChars="200"/>
              <w:rPr>
                <w:rFonts w:ascii="楷体" w:hAnsi="楷体" w:eastAsia="楷体" w:cs="??"/>
                <w:b/>
                <w:sz w:val="28"/>
                <w:szCs w:val="28"/>
                <w:lang w:bidi="he-IL"/>
              </w:rPr>
            </w:pPr>
            <w:r>
              <w:rPr>
                <w:rFonts w:hint="eastAsia" w:ascii="楷体" w:hAnsi="楷体" w:eastAsia="楷体" w:cs="??"/>
                <w:sz w:val="28"/>
                <w:szCs w:val="28"/>
                <w:lang w:bidi="he-IL"/>
              </w:rPr>
              <w:t>此表为保密件</w:t>
            </w:r>
            <w:r>
              <w:rPr>
                <w:rFonts w:ascii="楷体" w:hAnsi="楷体" w:eastAsia="楷体" w:cs="??"/>
                <w:sz w:val="28"/>
                <w:szCs w:val="28"/>
                <w:lang w:bidi="he-IL"/>
              </w:rPr>
              <w:t>,</w:t>
            </w:r>
            <w:r>
              <w:rPr>
                <w:rFonts w:hint="eastAsia" w:ascii="楷体" w:hAnsi="楷体" w:eastAsia="楷体" w:cs="??"/>
                <w:sz w:val="28"/>
                <w:szCs w:val="28"/>
                <w:lang w:bidi="he-IL"/>
              </w:rPr>
              <w:t>不得以任何方式透露举报人身份、举报内容和奖励情况，违法者依法承担相应责任。</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黑体" w:hAnsi="黑体" w:eastAsia="黑体" w:cs="黑体"/>
          <w:sz w:val="32"/>
          <w:szCs w:val="32"/>
          <w:lang w:val="en-US" w:eastAsia="zh-CN"/>
        </w:rPr>
      </w:pPr>
    </w:p>
    <w:sectPr>
      <w:footerReference r:id="rId3" w:type="default"/>
      <w:pgSz w:w="11906" w:h="16838"/>
      <w:pgMar w:top="2098" w:right="1587" w:bottom="181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w:altName w:val="Tahoma"/>
    <w:panose1 w:val="00000000000000000000"/>
    <w:charset w:val="B1"/>
    <w:family w:val="auto"/>
    <w:pitch w:val="default"/>
    <w:sig w:usb0="00000000" w:usb1="00000000" w:usb2="00000000" w:usb3="00000000" w:csb0="0000002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666E1"/>
    <w:multiLevelType w:val="singleLevel"/>
    <w:tmpl w:val="61D666E1"/>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130D"/>
    <w:rsid w:val="03000794"/>
    <w:rsid w:val="03661A20"/>
    <w:rsid w:val="04E93D75"/>
    <w:rsid w:val="08BB45BC"/>
    <w:rsid w:val="10C14046"/>
    <w:rsid w:val="11212462"/>
    <w:rsid w:val="13693592"/>
    <w:rsid w:val="14A65AD6"/>
    <w:rsid w:val="15065976"/>
    <w:rsid w:val="154F4A0A"/>
    <w:rsid w:val="17B7EEAD"/>
    <w:rsid w:val="1FFFADF5"/>
    <w:rsid w:val="29D86924"/>
    <w:rsid w:val="32C72B8F"/>
    <w:rsid w:val="343D18E4"/>
    <w:rsid w:val="351237FD"/>
    <w:rsid w:val="359202CF"/>
    <w:rsid w:val="35DE6790"/>
    <w:rsid w:val="37A7535C"/>
    <w:rsid w:val="3AF3DE40"/>
    <w:rsid w:val="3BCA4138"/>
    <w:rsid w:val="3CE236FB"/>
    <w:rsid w:val="3D7B2294"/>
    <w:rsid w:val="403D52DB"/>
    <w:rsid w:val="49773AF4"/>
    <w:rsid w:val="50314614"/>
    <w:rsid w:val="52365F1E"/>
    <w:rsid w:val="52F454E4"/>
    <w:rsid w:val="5457693F"/>
    <w:rsid w:val="55F7283E"/>
    <w:rsid w:val="589F25C2"/>
    <w:rsid w:val="5D953FAA"/>
    <w:rsid w:val="5F95CD88"/>
    <w:rsid w:val="65C62486"/>
    <w:rsid w:val="66FE4F15"/>
    <w:rsid w:val="6CFCBE0B"/>
    <w:rsid w:val="6DDE1A78"/>
    <w:rsid w:val="6DEFFB97"/>
    <w:rsid w:val="6E9C0C68"/>
    <w:rsid w:val="6EDE40FC"/>
    <w:rsid w:val="738B5958"/>
    <w:rsid w:val="76D7DDD2"/>
    <w:rsid w:val="7759BF82"/>
    <w:rsid w:val="77ECC7BC"/>
    <w:rsid w:val="77FF158D"/>
    <w:rsid w:val="79AF6D92"/>
    <w:rsid w:val="7ADEC336"/>
    <w:rsid w:val="7BEF674F"/>
    <w:rsid w:val="7BFFF045"/>
    <w:rsid w:val="7D9D2768"/>
    <w:rsid w:val="7DAF60F9"/>
    <w:rsid w:val="7DB669A7"/>
    <w:rsid w:val="7DCF7AF2"/>
    <w:rsid w:val="7EFF693A"/>
    <w:rsid w:val="7EFF7C31"/>
    <w:rsid w:val="7FD6DF7E"/>
    <w:rsid w:val="7FD6F00A"/>
    <w:rsid w:val="7FED3D30"/>
    <w:rsid w:val="7FEF0EA7"/>
    <w:rsid w:val="7FFBE59C"/>
    <w:rsid w:val="9BFF6E91"/>
    <w:rsid w:val="9FFFD3E7"/>
    <w:rsid w:val="A7BD06BD"/>
    <w:rsid w:val="B7FBFD81"/>
    <w:rsid w:val="B7FCADD7"/>
    <w:rsid w:val="B7FD845A"/>
    <w:rsid w:val="BD5B9B49"/>
    <w:rsid w:val="BF65C405"/>
    <w:rsid w:val="CDFBED68"/>
    <w:rsid w:val="CFDF1829"/>
    <w:rsid w:val="D1DF96D1"/>
    <w:rsid w:val="D5FE1EB9"/>
    <w:rsid w:val="DEDD4AB3"/>
    <w:rsid w:val="DF1B4AA7"/>
    <w:rsid w:val="DF2FD35D"/>
    <w:rsid w:val="DF7B10BF"/>
    <w:rsid w:val="DFE5AC36"/>
    <w:rsid w:val="E375A802"/>
    <w:rsid w:val="EB7FACC6"/>
    <w:rsid w:val="EBCF4DCD"/>
    <w:rsid w:val="EF6EEAC7"/>
    <w:rsid w:val="F2FC9EB5"/>
    <w:rsid w:val="F4756015"/>
    <w:rsid w:val="F8FBDCD0"/>
    <w:rsid w:val="F9FBEBB4"/>
    <w:rsid w:val="FBF9EF1B"/>
    <w:rsid w:val="FC7FE2A5"/>
    <w:rsid w:val="FC9E864A"/>
    <w:rsid w:val="FCFD2C27"/>
    <w:rsid w:val="FDBE13D7"/>
    <w:rsid w:val="FDBF11A6"/>
    <w:rsid w:val="FEBE5274"/>
    <w:rsid w:val="FF3720DE"/>
    <w:rsid w:val="FFDE144B"/>
    <w:rsid w:val="FFF3E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semiHidden/>
    <w:unhideWhenUsed/>
    <w:qFormat/>
    <w:uiPriority w:val="99"/>
    <w:pPr>
      <w:ind w:firstLine="577" w:firstLineChars="200"/>
    </w:pPr>
    <w:rPr>
      <w:sz w:val="30"/>
    </w:rPr>
  </w:style>
  <w:style w:type="paragraph" w:styleId="3">
    <w:name w:val="envelope return"/>
    <w:basedOn w:val="1"/>
    <w:semiHidden/>
    <w:unhideWhenUsed/>
    <w:qFormat/>
    <w:uiPriority w:val="99"/>
    <w:pPr>
      <w:snapToGrid w:val="0"/>
    </w:pPr>
    <w:rPr>
      <w:rFonts w:ascii="Arial" w:hAnsi="Arial"/>
    </w:rPr>
  </w:style>
  <w:style w:type="paragraph" w:styleId="4">
    <w:name w:val="Balloon Text"/>
    <w:basedOn w:val="1"/>
    <w:link w:val="15"/>
    <w:semiHidden/>
    <w:qFormat/>
    <w:uiPriority w:val="99"/>
    <w:rPr>
      <w:rFonts w:ascii="Times New Roman" w:hAnsi="Times New Roman" w:eastAsia="宋体" w:cs="Times New Roman"/>
      <w:sz w:val="18"/>
      <w:szCs w:val="18"/>
    </w:rPr>
  </w:style>
  <w:style w:type="paragraph" w:styleId="5">
    <w:name w:val="footer"/>
    <w:basedOn w:val="1"/>
    <w:link w:val="16"/>
    <w:qFormat/>
    <w:uiPriority w:val="99"/>
    <w:pPr>
      <w:tabs>
        <w:tab w:val="center" w:pos="4153"/>
        <w:tab w:val="right" w:pos="8306"/>
      </w:tabs>
      <w:snapToGrid w:val="0"/>
      <w:jc w:val="left"/>
    </w:pPr>
    <w:rPr>
      <w:sz w:val="18"/>
    </w:rPr>
  </w:style>
  <w:style w:type="paragraph" w:styleId="6">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2"/>
    <w:next w:val="1"/>
    <w:semiHidden/>
    <w:unhideWhenUsed/>
    <w:qFormat/>
    <w:uiPriority w:val="99"/>
    <w:pPr>
      <w:spacing w:line="560" w:lineRule="exact"/>
      <w:ind w:firstLine="880"/>
    </w:p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99"/>
    <w:rPr>
      <w:rFonts w:ascii="Times New Roman" w:hAnsi="Times New Roman" w:eastAsia="宋体" w:cs="Times New Roman"/>
      <w:b/>
      <w:bCs/>
    </w:rPr>
  </w:style>
  <w:style w:type="character" w:styleId="13">
    <w:name w:val="page number"/>
    <w:basedOn w:val="11"/>
    <w:qFormat/>
    <w:uiPriority w:val="99"/>
    <w:rPr>
      <w:rFonts w:ascii="Times New Roman" w:hAnsi="Times New Roman" w:eastAsia="宋体" w:cs="Times New Roman"/>
    </w:rPr>
  </w:style>
  <w:style w:type="paragraph" w:customStyle="1" w:styleId="14">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15">
    <w:name w:val="Balloon Text Char"/>
    <w:basedOn w:val="11"/>
    <w:link w:val="4"/>
    <w:semiHidden/>
    <w:qFormat/>
    <w:locked/>
    <w:uiPriority w:val="99"/>
    <w:rPr>
      <w:rFonts w:ascii="Times New Roman" w:hAnsi="Times New Roman" w:eastAsia="宋体" w:cs="Times New Roman"/>
      <w:sz w:val="18"/>
      <w:szCs w:val="18"/>
    </w:rPr>
  </w:style>
  <w:style w:type="character" w:customStyle="1" w:styleId="16">
    <w:name w:val="Footer Char"/>
    <w:basedOn w:val="11"/>
    <w:link w:val="5"/>
    <w:semiHidden/>
    <w:qFormat/>
    <w:locked/>
    <w:uiPriority w:val="99"/>
    <w:rPr>
      <w:rFonts w:ascii="Times New Roman" w:hAnsi="Times New Roman" w:eastAsia="宋体" w:cs="Times New Roman"/>
      <w:sz w:val="18"/>
    </w:rPr>
  </w:style>
  <w:style w:type="character" w:customStyle="1" w:styleId="17">
    <w:name w:val="Header Char"/>
    <w:basedOn w:val="11"/>
    <w:link w:val="6"/>
    <w:semiHidden/>
    <w:qFormat/>
    <w:locked/>
    <w:uiPriority w:val="99"/>
    <w:rPr>
      <w:rFonts w:ascii="Times New Roman" w:hAnsi="Times New Roman" w:eastAsia="宋体" w:cs="Times New Roman"/>
      <w:sz w:val="18"/>
    </w:rPr>
  </w:style>
  <w:style w:type="character" w:customStyle="1" w:styleId="18">
    <w:name w:val="apple-converted-space"/>
    <w:basedOn w:val="11"/>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15</Pages>
  <Words>818</Words>
  <Characters>4665</Characters>
  <Lines>0</Lines>
  <Paragraphs>0</Paragraphs>
  <TotalTime>14</TotalTime>
  <ScaleCrop>false</ScaleCrop>
  <LinksUpToDate>false</LinksUpToDate>
  <CharactersWithSpaces>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2022-01-09T11:16:00Z</dcterms:created>
  <dc:creator>jrb</dc:creator>
  <cp:lastModifiedBy>HW</cp:lastModifiedBy>
  <cp:lastPrinted>2022-04-21T11:00:00Z</cp:lastPrinted>
  <dcterms:modified xsi:type="dcterms:W3CDTF">2025-12-03T17:06:20Z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KSOTemplateDocerSaveRecord">
    <vt:lpwstr>eyJoZGlkIjoiMmEzYTU0ODgzMTJiMzgyMjM0NmU1ZDU2N2M2MzdhNmUiLCJ1c2VySWQiOiI0MzQ3NDM1MTgifQ==</vt:lpwstr>
  </property>
  <property fmtid="{D5CDD505-2E9C-101B-9397-08002B2CF9AE}" pid="4" name="ICV">
    <vt:lpwstr>BD60104180E247468DC0A763750A58BF_12</vt:lpwstr>
  </property>
</Properties>
</file>